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E398" w14:textId="77777777" w:rsidR="00C42F1F" w:rsidRPr="00C42F1F" w:rsidRDefault="00C42F1F" w:rsidP="00C42F1F">
      <w:pPr>
        <w:tabs>
          <w:tab w:val="left" w:pos="851"/>
        </w:tabs>
        <w:spacing w:after="0" w:line="276" w:lineRule="auto"/>
        <w:ind w:left="2084" w:right="170" w:hanging="2084"/>
        <w:outlineLvl w:val="2"/>
        <w:rPr>
          <w:rFonts w:ascii="Arial" w:eastAsia="Arial" w:hAnsi="Arial" w:cs="Times New Roman"/>
          <w:b/>
          <w:bCs/>
          <w:sz w:val="24"/>
          <w:szCs w:val="24"/>
          <w:lang w:eastAsia="en-AU"/>
        </w:rPr>
      </w:pPr>
      <w:bookmarkStart w:id="0" w:name="_Toc478478394"/>
      <w:r w:rsidRPr="00C42F1F">
        <w:rPr>
          <w:rFonts w:ascii="Arial" w:eastAsia="Arial" w:hAnsi="Arial" w:cs="Times New Roman"/>
          <w:b/>
          <w:bCs/>
          <w:sz w:val="24"/>
          <w:szCs w:val="24"/>
          <w:lang w:eastAsia="en-AU"/>
        </w:rPr>
        <w:t>Participant Rights and Responsibilities</w:t>
      </w:r>
      <w:bookmarkEnd w:id="0"/>
      <w:r w:rsidRPr="00C42F1F">
        <w:rPr>
          <w:rFonts w:ascii="Arial" w:eastAsia="Arial" w:hAnsi="Arial" w:cs="Times New Roman"/>
          <w:b/>
          <w:bCs/>
          <w:sz w:val="24"/>
          <w:szCs w:val="24"/>
          <w:lang w:val="en-US" w:eastAsia="en-AU"/>
        </w:rPr>
        <w:t xml:space="preserve"> Policy and Procedures</w:t>
      </w:r>
    </w:p>
    <w:p w14:paraId="62152FCF" w14:textId="77777777" w:rsidR="00C42F1F" w:rsidRPr="00C42F1F" w:rsidRDefault="00C42F1F" w:rsidP="00C42F1F">
      <w:pPr>
        <w:spacing w:after="0" w:line="276" w:lineRule="auto"/>
        <w:rPr>
          <w:rFonts w:ascii="Arial" w:eastAsia="Times New Roman" w:hAnsi="Arial" w:cs="Times New Roman"/>
          <w:lang w:eastAsia="en-AU"/>
        </w:rPr>
      </w:pPr>
    </w:p>
    <w:p w14:paraId="61D8001F" w14:textId="77777777" w:rsidR="00C42F1F" w:rsidRPr="00C42F1F" w:rsidRDefault="00C42F1F" w:rsidP="00C42F1F">
      <w:pPr>
        <w:keepNext/>
        <w:keepLines/>
        <w:spacing w:before="40" w:after="0" w:line="276" w:lineRule="auto"/>
        <w:outlineLvl w:val="1"/>
        <w:rPr>
          <w:rFonts w:ascii="Calibri" w:eastAsia="Times New Roman" w:hAnsi="Calibri" w:cs="Times New Roman"/>
          <w:color w:val="365F91"/>
          <w:sz w:val="26"/>
          <w:szCs w:val="26"/>
          <w:lang w:eastAsia="en-AU"/>
        </w:rPr>
      </w:pPr>
      <w:r w:rsidRPr="00C42F1F">
        <w:rPr>
          <w:rFonts w:ascii="Calibri" w:eastAsia="Times New Roman" w:hAnsi="Calibri" w:cs="Times New Roman"/>
          <w:color w:val="365F91"/>
          <w:sz w:val="26"/>
          <w:szCs w:val="26"/>
          <w:lang w:eastAsia="en-AU"/>
        </w:rPr>
        <w:t>Policy</w:t>
      </w:r>
    </w:p>
    <w:p w14:paraId="3689A2FE" w14:textId="77777777" w:rsidR="00C42F1F" w:rsidRPr="00C42F1F" w:rsidRDefault="00C42F1F" w:rsidP="00C42F1F">
      <w:pPr>
        <w:spacing w:after="0" w:line="276" w:lineRule="auto"/>
        <w:rPr>
          <w:rFonts w:ascii="Arial" w:eastAsia="Calibri" w:hAnsi="Arial" w:cs="Times New Roman"/>
          <w:lang w:eastAsia="en-AU"/>
        </w:rPr>
      </w:pPr>
      <w:r w:rsidRPr="00C42F1F">
        <w:rPr>
          <w:rFonts w:ascii="Arial" w:eastAsia="Calibri" w:hAnsi="Arial" w:cs="Times New Roman"/>
          <w:lang w:eastAsia="en-AU"/>
        </w:rPr>
        <w:t xml:space="preserve">XXX will ensure it meets the conditions of all relevant legislation and standards including the </w:t>
      </w:r>
      <w:r w:rsidRPr="00C42F1F">
        <w:rPr>
          <w:rFonts w:ascii="Arial" w:eastAsia="Times New Roman" w:hAnsi="Arial" w:cs="Times New Roman"/>
          <w:lang w:eastAsia="en-AU"/>
        </w:rPr>
        <w:t xml:space="preserve">NDIS Practice Standards and the NDIS Code of Conduct, </w:t>
      </w:r>
      <w:r w:rsidRPr="00C42F1F">
        <w:rPr>
          <w:rFonts w:ascii="Arial" w:eastAsia="Calibri" w:hAnsi="Arial" w:cs="Times New Roman"/>
          <w:lang w:eastAsia="en-AU"/>
        </w:rPr>
        <w:t>pertaining to Participant rights and responsibilities.</w:t>
      </w:r>
    </w:p>
    <w:p w14:paraId="593EBC2B" w14:textId="77777777" w:rsidR="00C42F1F" w:rsidRPr="00C42F1F" w:rsidRDefault="00C42F1F" w:rsidP="00C42F1F">
      <w:pPr>
        <w:spacing w:after="0" w:line="276" w:lineRule="auto"/>
        <w:rPr>
          <w:rFonts w:ascii="Arial" w:eastAsia="Calibri" w:hAnsi="Arial" w:cs="Times New Roman"/>
          <w:lang w:eastAsia="en-AU"/>
        </w:rPr>
      </w:pPr>
    </w:p>
    <w:p w14:paraId="56C5ABEA" w14:textId="77777777" w:rsidR="00C42F1F" w:rsidRPr="00C42F1F" w:rsidRDefault="00C42F1F" w:rsidP="00C42F1F">
      <w:pPr>
        <w:spacing w:after="0" w:line="276" w:lineRule="auto"/>
        <w:rPr>
          <w:rFonts w:ascii="Arial" w:eastAsia="Calibri" w:hAnsi="Arial" w:cs="Times New Roman"/>
          <w:lang w:eastAsia="en-AU"/>
        </w:rPr>
      </w:pPr>
      <w:r w:rsidRPr="00C42F1F">
        <w:rPr>
          <w:rFonts w:ascii="Arial" w:eastAsia="Calibri" w:hAnsi="Arial" w:cs="Times New Roman"/>
          <w:lang w:eastAsia="en-AU"/>
        </w:rPr>
        <w:t>XXX recognises there are many human and legal rights the Participant is entitled to have acknowledge and upheld during the provision of supports and beyond.</w:t>
      </w:r>
    </w:p>
    <w:p w14:paraId="7861183B" w14:textId="77777777" w:rsidR="00C42F1F" w:rsidRPr="00C42F1F" w:rsidRDefault="00C42F1F" w:rsidP="00C42F1F">
      <w:pPr>
        <w:spacing w:after="0" w:line="276" w:lineRule="auto"/>
        <w:rPr>
          <w:rFonts w:ascii="Arial" w:eastAsia="Calibri" w:hAnsi="Arial" w:cs="Times New Roman"/>
          <w:lang w:eastAsia="en-AU"/>
        </w:rPr>
      </w:pPr>
    </w:p>
    <w:p w14:paraId="3FEB82AC" w14:textId="77777777" w:rsidR="00C42F1F" w:rsidRPr="00C42F1F" w:rsidRDefault="00C42F1F" w:rsidP="00C42F1F">
      <w:pPr>
        <w:spacing w:after="0" w:line="276" w:lineRule="auto"/>
        <w:rPr>
          <w:rFonts w:ascii="Arial" w:eastAsia="Calibri" w:hAnsi="Arial" w:cs="Times New Roman"/>
          <w:lang w:eastAsia="en-AU"/>
        </w:rPr>
      </w:pPr>
      <w:r w:rsidRPr="00C42F1F">
        <w:rPr>
          <w:rFonts w:ascii="Arial" w:eastAsia="Calibri" w:hAnsi="Arial" w:cs="Times New Roman"/>
          <w:lang w:eastAsia="en-AU"/>
        </w:rPr>
        <w:t xml:space="preserve">XXX also has a responsibility to its staff to ensure their rights are acknowledge and upheld in the </w:t>
      </w:r>
      <w:proofErr w:type="gramStart"/>
      <w:r w:rsidRPr="00C42F1F">
        <w:rPr>
          <w:rFonts w:ascii="Arial" w:eastAsia="Calibri" w:hAnsi="Arial" w:cs="Times New Roman"/>
          <w:lang w:eastAsia="en-AU"/>
        </w:rPr>
        <w:t>work place</w:t>
      </w:r>
      <w:proofErr w:type="gramEnd"/>
      <w:r w:rsidRPr="00C42F1F">
        <w:rPr>
          <w:rFonts w:ascii="Arial" w:eastAsia="Calibri" w:hAnsi="Arial" w:cs="Times New Roman"/>
          <w:lang w:eastAsia="en-AU"/>
        </w:rPr>
        <w:t>. In order to do this XXX requires the Participant to understand their role in ensuring the rights of their Provider are recognised and to take some responsibility to ensure they are upheld.</w:t>
      </w:r>
    </w:p>
    <w:p w14:paraId="4900E869" w14:textId="77777777" w:rsidR="00C42F1F" w:rsidRPr="00C42F1F" w:rsidRDefault="00C42F1F" w:rsidP="00C42F1F">
      <w:pPr>
        <w:spacing w:after="0" w:line="276" w:lineRule="auto"/>
        <w:rPr>
          <w:rFonts w:ascii="Arial" w:eastAsia="Calibri" w:hAnsi="Arial" w:cs="Times New Roman"/>
          <w:lang w:eastAsia="en-AU"/>
        </w:rPr>
      </w:pPr>
    </w:p>
    <w:p w14:paraId="42E0DB83" w14:textId="77777777" w:rsidR="00C42F1F" w:rsidRPr="00C42F1F" w:rsidRDefault="00C42F1F" w:rsidP="00C42F1F">
      <w:pPr>
        <w:spacing w:after="0" w:line="276" w:lineRule="auto"/>
        <w:rPr>
          <w:rFonts w:ascii="Arial" w:eastAsia="Calibri" w:hAnsi="Arial" w:cs="Times New Roman"/>
          <w:lang w:eastAsia="en-AU"/>
        </w:rPr>
      </w:pPr>
      <w:r w:rsidRPr="00C42F1F">
        <w:rPr>
          <w:rFonts w:ascii="Arial" w:eastAsia="Calibri" w:hAnsi="Arial" w:cs="Times New Roman"/>
          <w:lang w:eastAsia="en-AU"/>
        </w:rPr>
        <w:t xml:space="preserve">XXX will ensure all participants are informed of their rights and responsibilities prior to the commencement of services via the Service Agreement. </w:t>
      </w:r>
    </w:p>
    <w:p w14:paraId="4752027D" w14:textId="77777777" w:rsidR="00C42F1F" w:rsidRPr="00C42F1F" w:rsidRDefault="00C42F1F" w:rsidP="00C42F1F">
      <w:pPr>
        <w:spacing w:after="0" w:line="240" w:lineRule="auto"/>
        <w:ind w:left="360"/>
        <w:contextualSpacing/>
        <w:rPr>
          <w:rFonts w:ascii="Arial" w:eastAsia="Times New Roman" w:hAnsi="Arial" w:cs="Times New Roman"/>
        </w:rPr>
      </w:pPr>
    </w:p>
    <w:p w14:paraId="30363D58" w14:textId="77777777" w:rsidR="00C42F1F" w:rsidRPr="00C42F1F" w:rsidRDefault="00C42F1F" w:rsidP="00C42F1F">
      <w:pPr>
        <w:spacing w:after="0" w:line="276" w:lineRule="auto"/>
        <w:rPr>
          <w:rFonts w:ascii="Arial" w:eastAsia="Times New Roman" w:hAnsi="Arial" w:cs="Times New Roman"/>
          <w:b/>
          <w:bCs/>
          <w:i/>
          <w:iCs/>
        </w:rPr>
      </w:pPr>
      <w:r w:rsidRPr="00C42F1F">
        <w:rPr>
          <w:rFonts w:ascii="Arial" w:eastAsia="Times New Roman" w:hAnsi="Arial" w:cs="Times New Roman"/>
          <w:b/>
          <w:bCs/>
          <w:i/>
          <w:iCs/>
        </w:rPr>
        <w:t>The Provider agrees to the following in order to ensure the rights of the Participant are acknowledge and upheld:</w:t>
      </w:r>
    </w:p>
    <w:p w14:paraId="2BDC1AD5" w14:textId="77777777" w:rsidR="00C42F1F" w:rsidRPr="00C42F1F" w:rsidRDefault="00C42F1F" w:rsidP="00C42F1F">
      <w:pPr>
        <w:widowControl w:val="0"/>
        <w:numPr>
          <w:ilvl w:val="0"/>
          <w:numId w:val="1"/>
        </w:numPr>
        <w:tabs>
          <w:tab w:val="left" w:pos="921"/>
        </w:tabs>
        <w:autoSpaceDE w:val="0"/>
        <w:autoSpaceDN w:val="0"/>
        <w:spacing w:after="0" w:line="240" w:lineRule="auto"/>
        <w:contextualSpacing/>
        <w:jc w:val="both"/>
        <w:rPr>
          <w:rFonts w:ascii="Arial" w:eastAsia="Times New Roman" w:hAnsi="Arial" w:cs="Arial"/>
          <w:lang w:eastAsia="en-AU"/>
        </w:rPr>
      </w:pPr>
      <w:r w:rsidRPr="00C42F1F">
        <w:rPr>
          <w:rFonts w:ascii="Arial" w:eastAsia="Times New Roman" w:hAnsi="Arial" w:cs="Arial"/>
          <w:lang w:eastAsia="en-AU"/>
        </w:rPr>
        <w:t xml:space="preserve">actively work with the Participant to identify their </w:t>
      </w:r>
      <w:r w:rsidRPr="00C42F1F">
        <w:rPr>
          <w:rFonts w:ascii="Arial" w:eastAsia="Times New Roman" w:hAnsi="Arial" w:cs="Times New Roman"/>
          <w:lang w:val="en-US"/>
        </w:rPr>
        <w:t>wishes, will, preferences and rights</w:t>
      </w:r>
      <w:r w:rsidRPr="00C42F1F">
        <w:rPr>
          <w:rFonts w:ascii="Arial" w:eastAsia="Times New Roman" w:hAnsi="Arial" w:cs="Arial"/>
          <w:lang w:eastAsia="en-AU"/>
        </w:rPr>
        <w:t xml:space="preserve"> to establish goals and needs and subsequently develop a</w:t>
      </w:r>
      <w:r w:rsidRPr="00C42F1F">
        <w:rPr>
          <w:rFonts w:ascii="Arial" w:eastAsia="Times New Roman" w:hAnsi="Arial" w:cs="Arial"/>
          <w:color w:val="0070C0"/>
          <w:lang w:eastAsia="en-AU"/>
        </w:rPr>
        <w:t xml:space="preserve"> </w:t>
      </w:r>
      <w:r w:rsidRPr="00C42F1F">
        <w:rPr>
          <w:rFonts w:ascii="Arial" w:eastAsia="Times New Roman" w:hAnsi="Arial" w:cs="Times New Roman"/>
          <w:lang w:eastAsia="en-AU"/>
        </w:rPr>
        <w:t>Support Plan</w:t>
      </w:r>
      <w:r w:rsidRPr="00C42F1F">
        <w:rPr>
          <w:rFonts w:ascii="Arial" w:eastAsia="Times New Roman" w:hAnsi="Arial" w:cs="Arial"/>
          <w:color w:val="0070C0"/>
          <w:lang w:eastAsia="en-AU"/>
        </w:rPr>
        <w:t xml:space="preserve"> </w:t>
      </w:r>
    </w:p>
    <w:p w14:paraId="35FE2A42" w14:textId="77777777" w:rsidR="00C42F1F" w:rsidRPr="00C42F1F" w:rsidRDefault="00C42F1F" w:rsidP="00C42F1F">
      <w:pPr>
        <w:widowControl w:val="0"/>
        <w:numPr>
          <w:ilvl w:val="0"/>
          <w:numId w:val="1"/>
        </w:numPr>
        <w:tabs>
          <w:tab w:val="left" w:pos="921"/>
        </w:tabs>
        <w:autoSpaceDE w:val="0"/>
        <w:autoSpaceDN w:val="0"/>
        <w:spacing w:after="0" w:line="240" w:lineRule="auto"/>
        <w:contextualSpacing/>
        <w:jc w:val="both"/>
        <w:rPr>
          <w:rFonts w:ascii="Arial" w:eastAsia="Calibri" w:hAnsi="Arial" w:cs="Times New Roman"/>
          <w:color w:val="0000FF"/>
          <w:u w:val="single"/>
          <w:lang w:eastAsia="en-AU"/>
        </w:rPr>
      </w:pPr>
      <w:r w:rsidRPr="00C42F1F">
        <w:rPr>
          <w:rFonts w:ascii="Arial" w:eastAsia="Times New Roman" w:hAnsi="Arial" w:cs="Arial"/>
          <w:lang w:eastAsia="en-AU"/>
        </w:rPr>
        <w:t xml:space="preserve">assist the participant to access an advocate as required by referral to appropriate service such as, </w:t>
      </w:r>
      <w:hyperlink r:id="rId8" w:history="1">
        <w:r w:rsidRPr="00C42F1F">
          <w:rPr>
            <w:rFonts w:ascii="Arial" w:eastAsia="Calibri" w:hAnsi="Arial" w:cs="Arial"/>
            <w:color w:val="0000FF"/>
            <w:u w:val="single"/>
            <w:lang w:eastAsia="en-AU"/>
          </w:rPr>
          <w:t>Disability Advocacy Finder</w:t>
        </w:r>
      </w:hyperlink>
      <w:r w:rsidRPr="00C42F1F">
        <w:rPr>
          <w:rFonts w:ascii="Arial" w:eastAsia="Times New Roman" w:hAnsi="Arial" w:cs="Arial"/>
          <w:lang w:eastAsia="en-AU"/>
        </w:rPr>
        <w:t xml:space="preserve">, </w:t>
      </w:r>
      <w:hyperlink r:id="rId9" w:history="1">
        <w:r w:rsidRPr="00C42F1F">
          <w:rPr>
            <w:rFonts w:ascii="Arial" w:eastAsia="Calibri" w:hAnsi="Arial" w:cs="Arial"/>
            <w:color w:val="0000FF"/>
            <w:highlight w:val="yellow"/>
            <w:u w:val="single"/>
            <w:lang w:eastAsia="en-AU"/>
          </w:rPr>
          <w:t>Disability Advocacy NSW</w:t>
        </w:r>
      </w:hyperlink>
      <w:r w:rsidRPr="00C42F1F">
        <w:rPr>
          <w:rFonts w:ascii="Arial" w:eastAsia="Times New Roman" w:hAnsi="Arial" w:cs="Arial"/>
          <w:highlight w:val="yellow"/>
          <w:lang w:eastAsia="en-AU"/>
        </w:rPr>
        <w:t xml:space="preserve">; </w:t>
      </w:r>
      <w:hyperlink r:id="rId10" w:history="1">
        <w:r w:rsidRPr="00C42F1F">
          <w:rPr>
            <w:rFonts w:ascii="Arial" w:eastAsia="Calibri" w:hAnsi="Arial" w:cs="Arial"/>
            <w:color w:val="0000FF"/>
            <w:highlight w:val="yellow"/>
            <w:u w:val="single"/>
            <w:lang w:eastAsia="en-AU"/>
          </w:rPr>
          <w:t>Advocacy Queensland Incorporated</w:t>
        </w:r>
      </w:hyperlink>
      <w:r w:rsidRPr="00C42F1F">
        <w:rPr>
          <w:rFonts w:ascii="Arial" w:eastAsia="Times New Roman" w:hAnsi="Arial" w:cs="Arial"/>
          <w:highlight w:val="yellow"/>
          <w:lang w:eastAsia="en-AU"/>
        </w:rPr>
        <w:t xml:space="preserve">; </w:t>
      </w:r>
      <w:hyperlink r:id="rId11" w:history="1">
        <w:r w:rsidRPr="00C42F1F">
          <w:rPr>
            <w:rFonts w:ascii="Arial" w:eastAsia="Calibri" w:hAnsi="Arial" w:cs="Arial"/>
            <w:color w:val="0000FF"/>
            <w:highlight w:val="yellow"/>
            <w:u w:val="single"/>
            <w:lang w:eastAsia="en-AU"/>
          </w:rPr>
          <w:t>Advocacy Tasmania</w:t>
        </w:r>
      </w:hyperlink>
      <w:r w:rsidRPr="00C42F1F">
        <w:rPr>
          <w:rFonts w:ascii="Arial" w:eastAsia="Times New Roman" w:hAnsi="Arial" w:cs="Arial"/>
          <w:highlight w:val="yellow"/>
          <w:lang w:eastAsia="en-AU"/>
        </w:rPr>
        <w:t xml:space="preserve">; </w:t>
      </w:r>
      <w:hyperlink r:id="rId12" w:history="1">
        <w:r w:rsidRPr="00C42F1F">
          <w:rPr>
            <w:rFonts w:ascii="Arial" w:eastAsia="Calibri" w:hAnsi="Arial" w:cs="Arial"/>
            <w:color w:val="0000FF"/>
            <w:highlight w:val="yellow"/>
            <w:u w:val="single"/>
            <w:lang w:eastAsia="en-AU"/>
          </w:rPr>
          <w:t>Disability Rights Advocacy Service Inc South Australia</w:t>
        </w:r>
      </w:hyperlink>
      <w:r w:rsidRPr="00C42F1F">
        <w:rPr>
          <w:rFonts w:ascii="Arial" w:eastAsia="Times New Roman" w:hAnsi="Arial" w:cs="Arial"/>
          <w:highlight w:val="yellow"/>
          <w:lang w:eastAsia="en-AU"/>
        </w:rPr>
        <w:t xml:space="preserve">; </w:t>
      </w:r>
      <w:hyperlink r:id="rId13" w:history="1">
        <w:r w:rsidRPr="00C42F1F">
          <w:rPr>
            <w:rFonts w:ascii="Arial" w:eastAsia="Calibri" w:hAnsi="Arial" w:cs="Arial"/>
            <w:color w:val="0000FF"/>
            <w:highlight w:val="yellow"/>
            <w:u w:val="single"/>
            <w:lang w:eastAsia="en-AU"/>
          </w:rPr>
          <w:t>Advocacy Western Australia</w:t>
        </w:r>
      </w:hyperlink>
      <w:r w:rsidRPr="00C42F1F">
        <w:rPr>
          <w:rFonts w:ascii="Arial" w:eastAsia="Times New Roman" w:hAnsi="Arial" w:cs="Arial"/>
          <w:highlight w:val="yellow"/>
          <w:lang w:eastAsia="en-AU"/>
        </w:rPr>
        <w:t xml:space="preserve">; </w:t>
      </w:r>
      <w:hyperlink r:id="rId14" w:history="1">
        <w:r w:rsidRPr="00C42F1F">
          <w:rPr>
            <w:rFonts w:ascii="Arial" w:eastAsia="Calibri" w:hAnsi="Arial" w:cs="Arial"/>
            <w:color w:val="0000FF"/>
            <w:highlight w:val="yellow"/>
            <w:u w:val="single"/>
            <w:lang w:eastAsia="en-AU"/>
          </w:rPr>
          <w:t>ADACAS ACT</w:t>
        </w:r>
      </w:hyperlink>
      <w:r w:rsidRPr="00C42F1F">
        <w:rPr>
          <w:rFonts w:ascii="Arial" w:eastAsia="Times New Roman" w:hAnsi="Arial" w:cs="Arial"/>
          <w:highlight w:val="yellow"/>
          <w:lang w:eastAsia="en-AU"/>
        </w:rPr>
        <w:t xml:space="preserve">; </w:t>
      </w:r>
      <w:hyperlink r:id="rId15" w:history="1">
        <w:r w:rsidRPr="00C42F1F">
          <w:rPr>
            <w:rFonts w:ascii="Arial" w:eastAsia="Calibri" w:hAnsi="Arial" w:cs="Arial"/>
            <w:color w:val="0000FF"/>
            <w:highlight w:val="yellow"/>
            <w:u w:val="single"/>
            <w:lang w:eastAsia="en-AU"/>
          </w:rPr>
          <w:t>Disability Advocacy Service NT</w:t>
        </w:r>
      </w:hyperlink>
    </w:p>
    <w:p w14:paraId="72A7E763" w14:textId="77777777" w:rsidR="00C42F1F" w:rsidRPr="00C42F1F" w:rsidRDefault="00C42F1F" w:rsidP="00C42F1F">
      <w:pPr>
        <w:widowControl w:val="0"/>
        <w:numPr>
          <w:ilvl w:val="0"/>
          <w:numId w:val="1"/>
        </w:numPr>
        <w:tabs>
          <w:tab w:val="left" w:pos="921"/>
        </w:tabs>
        <w:autoSpaceDE w:val="0"/>
        <w:autoSpaceDN w:val="0"/>
        <w:spacing w:after="0" w:line="240" w:lineRule="auto"/>
        <w:contextualSpacing/>
        <w:jc w:val="both"/>
        <w:rPr>
          <w:rFonts w:ascii="Arial" w:eastAsia="Calibri" w:hAnsi="Arial" w:cs="Times New Roman"/>
          <w:lang w:eastAsia="en-AU"/>
        </w:rPr>
      </w:pPr>
      <w:r w:rsidRPr="00C42F1F">
        <w:rPr>
          <w:rFonts w:ascii="Arial" w:eastAsia="Times New Roman" w:hAnsi="Arial" w:cs="Times New Roman"/>
          <w:lang w:val="en-US"/>
        </w:rPr>
        <w:t>work with the Participant’s advocate, trusted decision maker and/or family member to assist the participant to exercise choice and control and to have their voice heard in matters that affect them. This can occur at any time while the participant is using XXX’s services</w:t>
      </w:r>
    </w:p>
    <w:p w14:paraId="2E64B0C2" w14:textId="77777777" w:rsidR="00C42F1F" w:rsidRPr="00C42F1F" w:rsidRDefault="00C42F1F" w:rsidP="00C42F1F">
      <w:pPr>
        <w:widowControl w:val="0"/>
        <w:numPr>
          <w:ilvl w:val="0"/>
          <w:numId w:val="1"/>
        </w:numPr>
        <w:tabs>
          <w:tab w:val="left" w:pos="921"/>
        </w:tabs>
        <w:autoSpaceDE w:val="0"/>
        <w:autoSpaceDN w:val="0"/>
        <w:spacing w:before="4" w:after="0" w:line="240" w:lineRule="auto"/>
        <w:contextualSpacing/>
        <w:rPr>
          <w:rFonts w:ascii="Arial" w:eastAsia="Times New Roman" w:hAnsi="Arial" w:cs="Arial"/>
          <w:lang w:eastAsia="en-AU"/>
        </w:rPr>
      </w:pPr>
      <w:r w:rsidRPr="00C42F1F">
        <w:rPr>
          <w:rFonts w:ascii="Arial" w:eastAsia="Times New Roman" w:hAnsi="Arial" w:cs="Arial"/>
          <w:lang w:eastAsia="en-AU"/>
        </w:rPr>
        <w:t>review the provision of supports at regular intervals</w:t>
      </w:r>
      <w:r w:rsidRPr="00C42F1F">
        <w:rPr>
          <w:rFonts w:ascii="Arial" w:eastAsia="Times New Roman" w:hAnsi="Arial" w:cs="Arial"/>
          <w:i/>
          <w:lang w:eastAsia="en-AU"/>
        </w:rPr>
        <w:t xml:space="preserve"> </w:t>
      </w:r>
      <w:r w:rsidRPr="00C42F1F">
        <w:rPr>
          <w:rFonts w:ascii="Arial" w:eastAsia="Times New Roman" w:hAnsi="Arial" w:cs="Arial"/>
          <w:lang w:eastAsia="en-AU"/>
        </w:rPr>
        <w:t>with the</w:t>
      </w:r>
      <w:r w:rsidRPr="00C42F1F">
        <w:rPr>
          <w:rFonts w:ascii="Arial" w:eastAsia="Times New Roman" w:hAnsi="Arial" w:cs="Arial"/>
          <w:spacing w:val="-2"/>
          <w:lang w:eastAsia="en-AU"/>
        </w:rPr>
        <w:t xml:space="preserve"> </w:t>
      </w:r>
      <w:r w:rsidRPr="00C42F1F">
        <w:rPr>
          <w:rFonts w:ascii="Arial" w:eastAsia="Times New Roman" w:hAnsi="Arial" w:cs="Arial"/>
          <w:lang w:eastAsia="en-AU"/>
        </w:rPr>
        <w:t>Participant and their advocated or trusted decision maker</w:t>
      </w:r>
    </w:p>
    <w:p w14:paraId="67DDDC9D" w14:textId="77777777" w:rsidR="00C42F1F" w:rsidRPr="00C42F1F" w:rsidRDefault="00C42F1F" w:rsidP="00C42F1F">
      <w:pPr>
        <w:widowControl w:val="0"/>
        <w:numPr>
          <w:ilvl w:val="0"/>
          <w:numId w:val="1"/>
        </w:numPr>
        <w:tabs>
          <w:tab w:val="left" w:pos="921"/>
        </w:tabs>
        <w:autoSpaceDE w:val="0"/>
        <w:autoSpaceDN w:val="0"/>
        <w:spacing w:before="4" w:after="0" w:line="240" w:lineRule="auto"/>
        <w:contextualSpacing/>
        <w:rPr>
          <w:rFonts w:ascii="Arial" w:eastAsia="Times New Roman" w:hAnsi="Arial" w:cs="Arial"/>
          <w:lang w:eastAsia="en-AU"/>
        </w:rPr>
      </w:pPr>
      <w:r w:rsidRPr="00C42F1F">
        <w:rPr>
          <w:rFonts w:ascii="Arial" w:eastAsia="Times New Roman" w:hAnsi="Arial" w:cs="Arial"/>
          <w:lang w:eastAsia="en-AU"/>
        </w:rPr>
        <w:t>provide the agreed safe and high-quality supports that meet the Participant’s needs at the Participant’s</w:t>
      </w:r>
      <w:r w:rsidRPr="00C42F1F">
        <w:rPr>
          <w:rFonts w:ascii="Arial" w:eastAsia="Times New Roman" w:hAnsi="Arial" w:cs="Arial"/>
          <w:spacing w:val="-22"/>
          <w:lang w:eastAsia="en-AU"/>
        </w:rPr>
        <w:t xml:space="preserve"> </w:t>
      </w:r>
      <w:r w:rsidRPr="00C42F1F">
        <w:rPr>
          <w:rFonts w:ascii="Arial" w:eastAsia="Times New Roman" w:hAnsi="Arial" w:cs="Arial"/>
          <w:lang w:eastAsia="en-AU"/>
        </w:rPr>
        <w:t>preferred, location and times whenever possible</w:t>
      </w:r>
    </w:p>
    <w:p w14:paraId="45656095" w14:textId="77777777" w:rsidR="00C42F1F" w:rsidRPr="00C42F1F" w:rsidRDefault="00C42F1F" w:rsidP="00C42F1F">
      <w:pPr>
        <w:widowControl w:val="0"/>
        <w:numPr>
          <w:ilvl w:val="0"/>
          <w:numId w:val="1"/>
        </w:numPr>
        <w:tabs>
          <w:tab w:val="left" w:pos="921"/>
        </w:tabs>
        <w:autoSpaceDE w:val="0"/>
        <w:autoSpaceDN w:val="0"/>
        <w:spacing w:before="4" w:after="0" w:line="240" w:lineRule="auto"/>
        <w:contextualSpacing/>
        <w:rPr>
          <w:rFonts w:ascii="Arial" w:eastAsia="Times New Roman" w:hAnsi="Arial" w:cs="Arial"/>
          <w:lang w:eastAsia="en-AU"/>
        </w:rPr>
      </w:pPr>
      <w:r w:rsidRPr="00C42F1F">
        <w:rPr>
          <w:rFonts w:ascii="Arial" w:eastAsia="Times New Roman" w:hAnsi="Arial" w:cs="Arial"/>
          <w:lang w:eastAsia="en-AU"/>
        </w:rPr>
        <w:t>respect the cultural values and beliefs of the participant</w:t>
      </w:r>
    </w:p>
    <w:p w14:paraId="5D36FD08" w14:textId="77777777" w:rsidR="00C42F1F" w:rsidRPr="00C42F1F" w:rsidRDefault="00C42F1F" w:rsidP="00C42F1F">
      <w:pPr>
        <w:widowControl w:val="0"/>
        <w:numPr>
          <w:ilvl w:val="0"/>
          <w:numId w:val="1"/>
        </w:numPr>
        <w:tabs>
          <w:tab w:val="left" w:pos="921"/>
        </w:tabs>
        <w:autoSpaceDE w:val="0"/>
        <w:autoSpaceDN w:val="0"/>
        <w:spacing w:before="45" w:after="0" w:line="240" w:lineRule="auto"/>
        <w:contextualSpacing/>
        <w:rPr>
          <w:rFonts w:ascii="Arial" w:eastAsia="Times New Roman" w:hAnsi="Arial" w:cs="Arial"/>
          <w:lang w:eastAsia="en-AU"/>
        </w:rPr>
      </w:pPr>
      <w:r w:rsidRPr="00C42F1F">
        <w:rPr>
          <w:rFonts w:ascii="Arial" w:eastAsia="Times New Roman" w:hAnsi="Arial" w:cs="Arial"/>
          <w:lang w:eastAsia="en-AU"/>
        </w:rPr>
        <w:t>communicate openly and honestly in a timely</w:t>
      </w:r>
      <w:r w:rsidRPr="00C42F1F">
        <w:rPr>
          <w:rFonts w:ascii="Arial" w:eastAsia="Times New Roman" w:hAnsi="Arial" w:cs="Arial"/>
          <w:spacing w:val="-3"/>
          <w:lang w:eastAsia="en-AU"/>
        </w:rPr>
        <w:t xml:space="preserve"> </w:t>
      </w:r>
      <w:r w:rsidRPr="00C42F1F">
        <w:rPr>
          <w:rFonts w:ascii="Arial" w:eastAsia="Times New Roman" w:hAnsi="Arial" w:cs="Arial"/>
          <w:lang w:eastAsia="en-AU"/>
        </w:rPr>
        <w:t>manner and in a way the participant can best understand including using an interpreter if required</w:t>
      </w:r>
    </w:p>
    <w:p w14:paraId="219611FF" w14:textId="77777777" w:rsidR="00C42F1F" w:rsidRPr="00C42F1F" w:rsidRDefault="00C42F1F" w:rsidP="00C42F1F">
      <w:pPr>
        <w:widowControl w:val="0"/>
        <w:numPr>
          <w:ilvl w:val="0"/>
          <w:numId w:val="1"/>
        </w:numPr>
        <w:tabs>
          <w:tab w:val="left" w:pos="921"/>
        </w:tabs>
        <w:autoSpaceDE w:val="0"/>
        <w:autoSpaceDN w:val="0"/>
        <w:spacing w:before="45" w:after="0" w:line="240" w:lineRule="auto"/>
        <w:contextualSpacing/>
        <w:rPr>
          <w:rFonts w:ascii="Arial" w:eastAsia="Times New Roman" w:hAnsi="Arial" w:cs="Arial"/>
          <w:lang w:eastAsia="en-AU"/>
        </w:rPr>
      </w:pPr>
      <w:r w:rsidRPr="00C42F1F">
        <w:rPr>
          <w:rFonts w:ascii="Arial" w:eastAsia="Times New Roman" w:hAnsi="Arial" w:cs="Arial"/>
          <w:lang w:eastAsia="en-AU"/>
        </w:rPr>
        <w:t xml:space="preserve">treat the Participant with courtesy and respect </w:t>
      </w:r>
    </w:p>
    <w:p w14:paraId="153D214E" w14:textId="77777777" w:rsidR="00C42F1F" w:rsidRPr="00C42F1F" w:rsidRDefault="00C42F1F" w:rsidP="00C42F1F">
      <w:pPr>
        <w:widowControl w:val="0"/>
        <w:numPr>
          <w:ilvl w:val="0"/>
          <w:numId w:val="1"/>
        </w:numPr>
        <w:tabs>
          <w:tab w:val="left" w:pos="921"/>
        </w:tabs>
        <w:autoSpaceDE w:val="0"/>
        <w:autoSpaceDN w:val="0"/>
        <w:spacing w:before="45" w:after="0" w:line="240" w:lineRule="auto"/>
        <w:contextualSpacing/>
        <w:rPr>
          <w:rFonts w:ascii="Arial" w:eastAsia="Times New Roman" w:hAnsi="Arial" w:cs="Arial"/>
          <w:lang w:eastAsia="en-AU"/>
        </w:rPr>
      </w:pPr>
      <w:r w:rsidRPr="00C42F1F">
        <w:rPr>
          <w:rFonts w:ascii="Arial" w:eastAsia="Times New Roman" w:hAnsi="Arial" w:cs="Arial"/>
          <w:lang w:eastAsia="en-AU"/>
        </w:rPr>
        <w:t>inform the Participant of all costs associated with the provision of supports including the cost associated with cancellations</w:t>
      </w:r>
    </w:p>
    <w:p w14:paraId="6533739E" w14:textId="77777777" w:rsidR="00C42F1F" w:rsidRPr="00C42F1F" w:rsidRDefault="00C42F1F" w:rsidP="00C42F1F">
      <w:pPr>
        <w:widowControl w:val="0"/>
        <w:numPr>
          <w:ilvl w:val="0"/>
          <w:numId w:val="1"/>
        </w:numPr>
        <w:tabs>
          <w:tab w:val="left" w:pos="921"/>
        </w:tabs>
        <w:autoSpaceDE w:val="0"/>
        <w:autoSpaceDN w:val="0"/>
        <w:spacing w:before="43" w:after="0" w:line="240" w:lineRule="auto"/>
        <w:contextualSpacing/>
        <w:rPr>
          <w:rFonts w:ascii="Arial" w:eastAsia="Times New Roman" w:hAnsi="Arial" w:cs="Arial"/>
          <w:lang w:eastAsia="en-AU"/>
        </w:rPr>
      </w:pPr>
      <w:r w:rsidRPr="00C42F1F">
        <w:rPr>
          <w:rFonts w:ascii="Arial" w:eastAsia="Times New Roman" w:hAnsi="Arial" w:cs="Arial"/>
          <w:lang w:eastAsia="en-AU"/>
        </w:rPr>
        <w:t>protect the Participant’s privacy and confidential</w:t>
      </w:r>
      <w:r w:rsidRPr="00C42F1F">
        <w:rPr>
          <w:rFonts w:ascii="Arial" w:eastAsia="Times New Roman" w:hAnsi="Arial" w:cs="Arial"/>
          <w:spacing w:val="-8"/>
          <w:lang w:eastAsia="en-AU"/>
        </w:rPr>
        <w:t xml:space="preserve"> </w:t>
      </w:r>
      <w:r w:rsidRPr="00C42F1F">
        <w:rPr>
          <w:rFonts w:ascii="Arial" w:eastAsia="Times New Roman" w:hAnsi="Arial" w:cs="Arial"/>
          <w:lang w:eastAsia="en-AU"/>
        </w:rPr>
        <w:t xml:space="preserve">information as per the Privacy Act 1988 (and provide a copy of XXX’s </w:t>
      </w:r>
      <w:r w:rsidRPr="00C42F1F">
        <w:rPr>
          <w:rFonts w:ascii="Arial" w:eastAsia="Times New Roman" w:hAnsi="Arial" w:cs="Times New Roman"/>
          <w:lang w:eastAsia="en-AU"/>
        </w:rPr>
        <w:t>Privacy and Information Management Policy</w:t>
      </w:r>
      <w:r w:rsidRPr="00C42F1F">
        <w:rPr>
          <w:rFonts w:ascii="Arial" w:eastAsia="Times New Roman" w:hAnsi="Arial" w:cs="Arial"/>
          <w:lang w:eastAsia="en-AU"/>
        </w:rPr>
        <w:t xml:space="preserve"> if requested)</w:t>
      </w:r>
    </w:p>
    <w:p w14:paraId="01E75CC7" w14:textId="77777777" w:rsidR="00C42F1F" w:rsidRPr="00C42F1F" w:rsidRDefault="00C42F1F" w:rsidP="00C42F1F">
      <w:pPr>
        <w:widowControl w:val="0"/>
        <w:numPr>
          <w:ilvl w:val="0"/>
          <w:numId w:val="1"/>
        </w:numPr>
        <w:tabs>
          <w:tab w:val="left" w:pos="921"/>
        </w:tabs>
        <w:autoSpaceDE w:val="0"/>
        <w:autoSpaceDN w:val="0"/>
        <w:spacing w:before="43" w:after="0" w:line="240" w:lineRule="auto"/>
        <w:contextualSpacing/>
        <w:rPr>
          <w:rFonts w:ascii="Arial" w:eastAsia="Times New Roman" w:hAnsi="Arial" w:cs="Arial"/>
          <w:szCs w:val="24"/>
          <w:highlight w:val="yellow"/>
          <w:lang w:eastAsia="en-AU"/>
        </w:rPr>
      </w:pPr>
      <w:r w:rsidRPr="00C42F1F">
        <w:rPr>
          <w:rFonts w:ascii="Arial" w:eastAsia="Times New Roman" w:hAnsi="Arial" w:cs="Times New Roman"/>
          <w:szCs w:val="24"/>
          <w:highlight w:val="yellow"/>
          <w:lang w:eastAsia="en-AU"/>
        </w:rPr>
        <w:t>store Participant information in a secure electronic file, that is password protected and has appropriate firewall protection</w:t>
      </w:r>
    </w:p>
    <w:p w14:paraId="23DEF2BF" w14:textId="77777777" w:rsidR="00C42F1F" w:rsidRPr="00C42F1F" w:rsidRDefault="00C42F1F" w:rsidP="00C42F1F">
      <w:pPr>
        <w:widowControl w:val="0"/>
        <w:numPr>
          <w:ilvl w:val="0"/>
          <w:numId w:val="1"/>
        </w:numPr>
        <w:tabs>
          <w:tab w:val="left" w:pos="921"/>
        </w:tabs>
        <w:autoSpaceDE w:val="0"/>
        <w:autoSpaceDN w:val="0"/>
        <w:spacing w:before="43" w:after="0" w:line="240" w:lineRule="auto"/>
        <w:contextualSpacing/>
        <w:rPr>
          <w:rFonts w:ascii="Arial" w:eastAsia="Times New Roman" w:hAnsi="Arial" w:cs="Arial"/>
          <w:szCs w:val="24"/>
          <w:lang w:eastAsia="en-AU"/>
        </w:rPr>
      </w:pPr>
      <w:r w:rsidRPr="00C42F1F">
        <w:rPr>
          <w:rFonts w:ascii="Arial" w:eastAsia="Times New Roman" w:hAnsi="Arial" w:cs="Times New Roman"/>
          <w:szCs w:val="24"/>
          <w:lang w:eastAsia="en-AU"/>
        </w:rPr>
        <w:t>inform the participant how to make a complaint and treat them fairly and impartially if they make a complaint</w:t>
      </w:r>
    </w:p>
    <w:p w14:paraId="3B13428F" w14:textId="77777777" w:rsidR="00C42F1F" w:rsidRPr="00C42F1F" w:rsidRDefault="00C42F1F" w:rsidP="00C42F1F">
      <w:pPr>
        <w:widowControl w:val="0"/>
        <w:numPr>
          <w:ilvl w:val="0"/>
          <w:numId w:val="1"/>
        </w:numPr>
        <w:tabs>
          <w:tab w:val="left" w:pos="921"/>
        </w:tabs>
        <w:autoSpaceDE w:val="0"/>
        <w:autoSpaceDN w:val="0"/>
        <w:spacing w:before="45" w:after="0" w:line="240" w:lineRule="auto"/>
        <w:contextualSpacing/>
        <w:rPr>
          <w:rFonts w:ascii="Arial" w:eastAsia="Times New Roman" w:hAnsi="Arial" w:cs="Arial"/>
          <w:lang w:eastAsia="en-AU"/>
        </w:rPr>
      </w:pPr>
      <w:r w:rsidRPr="00C42F1F">
        <w:rPr>
          <w:rFonts w:ascii="Arial" w:eastAsia="Times New Roman" w:hAnsi="Arial" w:cs="Arial"/>
          <w:lang w:eastAsia="en-AU"/>
        </w:rPr>
        <w:t>listen to the Participant’s feedback and resolve problems</w:t>
      </w:r>
      <w:r w:rsidRPr="00C42F1F">
        <w:rPr>
          <w:rFonts w:ascii="Arial" w:eastAsia="Times New Roman" w:hAnsi="Arial" w:cs="Arial"/>
          <w:spacing w:val="-14"/>
          <w:lang w:eastAsia="en-AU"/>
        </w:rPr>
        <w:t xml:space="preserve"> </w:t>
      </w:r>
      <w:r w:rsidRPr="00C42F1F">
        <w:rPr>
          <w:rFonts w:ascii="Arial" w:eastAsia="Times New Roman" w:hAnsi="Arial" w:cs="Arial"/>
          <w:lang w:eastAsia="en-AU"/>
        </w:rPr>
        <w:t>quickly</w:t>
      </w:r>
    </w:p>
    <w:p w14:paraId="6CED4921" w14:textId="77777777" w:rsidR="00C42F1F" w:rsidRPr="00C42F1F" w:rsidRDefault="00C42F1F" w:rsidP="00C42F1F">
      <w:pPr>
        <w:widowControl w:val="0"/>
        <w:numPr>
          <w:ilvl w:val="0"/>
          <w:numId w:val="1"/>
        </w:numPr>
        <w:tabs>
          <w:tab w:val="left" w:pos="921"/>
        </w:tabs>
        <w:autoSpaceDE w:val="0"/>
        <w:autoSpaceDN w:val="0"/>
        <w:spacing w:before="45" w:after="0" w:line="240" w:lineRule="auto"/>
        <w:contextualSpacing/>
        <w:rPr>
          <w:rFonts w:ascii="Arial" w:eastAsia="Times New Roman" w:hAnsi="Arial" w:cs="Arial"/>
          <w:lang w:eastAsia="en-AU"/>
        </w:rPr>
      </w:pPr>
      <w:r w:rsidRPr="00C42F1F">
        <w:rPr>
          <w:rFonts w:ascii="Arial" w:eastAsia="Times New Roman" w:hAnsi="Arial" w:cs="Arial"/>
          <w:lang w:eastAsia="en-AU"/>
        </w:rPr>
        <w:t xml:space="preserve">give the Participant a minimum of 48 hours’ notice (where possible) if the Provider </w:t>
      </w:r>
      <w:proofErr w:type="gramStart"/>
      <w:r w:rsidRPr="00C42F1F">
        <w:rPr>
          <w:rFonts w:ascii="Arial" w:eastAsia="Times New Roman" w:hAnsi="Arial" w:cs="Arial"/>
          <w:lang w:eastAsia="en-AU"/>
        </w:rPr>
        <w:lastRenderedPageBreak/>
        <w:t>has to</w:t>
      </w:r>
      <w:proofErr w:type="gramEnd"/>
      <w:r w:rsidRPr="00C42F1F">
        <w:rPr>
          <w:rFonts w:ascii="Arial" w:eastAsia="Times New Roman" w:hAnsi="Arial" w:cs="Arial"/>
          <w:lang w:eastAsia="en-AU"/>
        </w:rPr>
        <w:t xml:space="preserve"> change a</w:t>
      </w:r>
      <w:r w:rsidRPr="00C42F1F">
        <w:rPr>
          <w:rFonts w:ascii="Arial" w:eastAsia="Times New Roman" w:hAnsi="Arial" w:cs="Arial"/>
          <w:spacing w:val="-29"/>
          <w:lang w:eastAsia="en-AU"/>
        </w:rPr>
        <w:t xml:space="preserve"> </w:t>
      </w:r>
      <w:r w:rsidRPr="00C42F1F">
        <w:rPr>
          <w:rFonts w:ascii="Arial" w:eastAsia="Times New Roman" w:hAnsi="Arial" w:cs="Arial"/>
          <w:lang w:eastAsia="en-AU"/>
        </w:rPr>
        <w:t>scheduled appointment to provide supports</w:t>
      </w:r>
    </w:p>
    <w:p w14:paraId="661B6761" w14:textId="77777777" w:rsidR="00C42F1F" w:rsidRPr="00C42F1F" w:rsidRDefault="00C42F1F" w:rsidP="00C42F1F">
      <w:pPr>
        <w:widowControl w:val="0"/>
        <w:numPr>
          <w:ilvl w:val="0"/>
          <w:numId w:val="1"/>
        </w:numPr>
        <w:tabs>
          <w:tab w:val="left" w:pos="921"/>
        </w:tabs>
        <w:autoSpaceDE w:val="0"/>
        <w:autoSpaceDN w:val="0"/>
        <w:spacing w:before="45" w:after="0" w:line="271" w:lineRule="auto"/>
        <w:ind w:right="411"/>
        <w:contextualSpacing/>
        <w:rPr>
          <w:rFonts w:ascii="Arial" w:eastAsia="Times New Roman" w:hAnsi="Arial" w:cs="Arial"/>
          <w:lang w:eastAsia="en-AU"/>
        </w:rPr>
      </w:pPr>
      <w:r w:rsidRPr="00C42F1F">
        <w:rPr>
          <w:rFonts w:ascii="Arial" w:eastAsia="Times New Roman" w:hAnsi="Arial" w:cs="Arial"/>
          <w:lang w:eastAsia="en-AU"/>
        </w:rPr>
        <w:t>provide supports in a manner consistent with all relevant laws, including the</w:t>
      </w:r>
      <w:r w:rsidRPr="00C42F1F">
        <w:rPr>
          <w:rFonts w:ascii="Arial" w:eastAsia="Times New Roman" w:hAnsi="Arial" w:cs="Arial"/>
          <w:color w:val="0000FF"/>
          <w:lang w:eastAsia="en-AU"/>
        </w:rPr>
        <w:t xml:space="preserve"> </w:t>
      </w:r>
      <w:hyperlink r:id="rId16" w:history="1">
        <w:r w:rsidRPr="00C42F1F">
          <w:rPr>
            <w:rFonts w:ascii="Arial" w:eastAsia="Calibri" w:hAnsi="Arial" w:cs="Arial"/>
            <w:i/>
            <w:color w:val="0000FF"/>
            <w:u w:val="single"/>
            <w:lang w:eastAsia="en-AU"/>
          </w:rPr>
          <w:t>National Disability</w:t>
        </w:r>
      </w:hyperlink>
      <w:hyperlink r:id="rId17" w:history="1">
        <w:r w:rsidRPr="00C42F1F">
          <w:rPr>
            <w:rFonts w:ascii="Arial" w:eastAsia="Calibri" w:hAnsi="Arial" w:cs="Arial"/>
            <w:i/>
            <w:color w:val="0000FF"/>
            <w:u w:val="single"/>
            <w:lang w:eastAsia="en-AU"/>
          </w:rPr>
          <w:t xml:space="preserve"> Insurance Scheme Act </w:t>
        </w:r>
      </w:hyperlink>
      <w:r w:rsidRPr="00C42F1F">
        <w:rPr>
          <w:rFonts w:ascii="Arial" w:eastAsia="Times New Roman" w:hAnsi="Arial" w:cs="Arial"/>
          <w:lang w:eastAsia="en-AU"/>
        </w:rPr>
        <w:t>and</w:t>
      </w:r>
      <w:hyperlink r:id="rId18" w:history="1">
        <w:r w:rsidRPr="00C42F1F">
          <w:rPr>
            <w:rFonts w:ascii="Arial" w:eastAsia="Calibri" w:hAnsi="Arial" w:cs="Times New Roman"/>
            <w:color w:val="0000FF"/>
            <w:u w:val="single"/>
            <w:lang w:eastAsia="en-AU"/>
          </w:rPr>
          <w:t xml:space="preserve"> Rules</w:t>
        </w:r>
      </w:hyperlink>
      <w:r w:rsidRPr="00C42F1F">
        <w:rPr>
          <w:rFonts w:ascii="Arial" w:eastAsia="Times New Roman" w:hAnsi="Arial" w:cs="Times New Roman"/>
          <w:lang w:eastAsia="en-AU"/>
        </w:rPr>
        <w:t>,</w:t>
      </w:r>
      <w:r w:rsidRPr="00C42F1F">
        <w:rPr>
          <w:rFonts w:ascii="Arial" w:eastAsia="Times New Roman" w:hAnsi="Arial" w:cs="Arial"/>
          <w:lang w:eastAsia="en-AU"/>
        </w:rPr>
        <w:t xml:space="preserve"> and the Australian Consumer Law</w:t>
      </w:r>
    </w:p>
    <w:p w14:paraId="4459DFC3" w14:textId="77777777" w:rsidR="00C42F1F" w:rsidRPr="00C42F1F" w:rsidRDefault="00C42F1F" w:rsidP="00C42F1F">
      <w:pPr>
        <w:widowControl w:val="0"/>
        <w:numPr>
          <w:ilvl w:val="0"/>
          <w:numId w:val="1"/>
        </w:numPr>
        <w:tabs>
          <w:tab w:val="left" w:pos="921"/>
        </w:tabs>
        <w:autoSpaceDE w:val="0"/>
        <w:autoSpaceDN w:val="0"/>
        <w:spacing w:before="45" w:after="0" w:line="271" w:lineRule="auto"/>
        <w:ind w:right="411"/>
        <w:contextualSpacing/>
        <w:rPr>
          <w:rFonts w:ascii="Arial" w:eastAsia="Times New Roman" w:hAnsi="Arial" w:cs="Arial"/>
          <w:lang w:eastAsia="en-AU"/>
        </w:rPr>
      </w:pPr>
      <w:r w:rsidRPr="00C42F1F">
        <w:rPr>
          <w:rFonts w:ascii="Arial" w:eastAsia="Times New Roman" w:hAnsi="Arial" w:cs="Arial"/>
          <w:lang w:eastAsia="en-AU"/>
        </w:rPr>
        <w:t>keep accurate records on the supports provided to the</w:t>
      </w:r>
      <w:r w:rsidRPr="00C42F1F">
        <w:rPr>
          <w:rFonts w:ascii="Arial" w:eastAsia="Times New Roman" w:hAnsi="Arial" w:cs="Arial"/>
          <w:spacing w:val="-7"/>
          <w:lang w:eastAsia="en-AU"/>
        </w:rPr>
        <w:t xml:space="preserve"> </w:t>
      </w:r>
      <w:r w:rsidRPr="00C42F1F">
        <w:rPr>
          <w:rFonts w:ascii="Arial" w:eastAsia="Times New Roman" w:hAnsi="Arial" w:cs="Arial"/>
          <w:lang w:eastAsia="en-AU"/>
        </w:rPr>
        <w:t>Participant</w:t>
      </w:r>
    </w:p>
    <w:p w14:paraId="46EA086B" w14:textId="77777777" w:rsidR="00C42F1F" w:rsidRPr="00C42F1F" w:rsidRDefault="00C42F1F" w:rsidP="00C42F1F">
      <w:pPr>
        <w:widowControl w:val="0"/>
        <w:numPr>
          <w:ilvl w:val="0"/>
          <w:numId w:val="1"/>
        </w:numPr>
        <w:tabs>
          <w:tab w:val="left" w:pos="921"/>
        </w:tabs>
        <w:autoSpaceDE w:val="0"/>
        <w:autoSpaceDN w:val="0"/>
        <w:spacing w:before="7" w:after="0" w:line="240" w:lineRule="auto"/>
        <w:contextualSpacing/>
        <w:rPr>
          <w:rFonts w:ascii="Arial" w:eastAsia="Times New Roman" w:hAnsi="Arial" w:cs="Arial"/>
          <w:lang w:eastAsia="en-AU"/>
        </w:rPr>
      </w:pPr>
      <w:r w:rsidRPr="00C42F1F">
        <w:rPr>
          <w:rFonts w:ascii="Arial" w:eastAsia="Times New Roman" w:hAnsi="Arial" w:cs="Arial"/>
          <w:lang w:eastAsia="en-AU"/>
        </w:rPr>
        <w:t>issue regular invoices for the provision of supports delivered to the</w:t>
      </w:r>
      <w:r w:rsidRPr="00C42F1F">
        <w:rPr>
          <w:rFonts w:ascii="Arial" w:eastAsia="Times New Roman" w:hAnsi="Arial" w:cs="Arial"/>
          <w:spacing w:val="-10"/>
          <w:lang w:eastAsia="en-AU"/>
        </w:rPr>
        <w:t xml:space="preserve"> </w:t>
      </w:r>
      <w:r w:rsidRPr="00C42F1F">
        <w:rPr>
          <w:rFonts w:ascii="Arial" w:eastAsia="Times New Roman" w:hAnsi="Arial" w:cs="Arial"/>
          <w:lang w:eastAsia="en-AU"/>
        </w:rPr>
        <w:t>Participant</w:t>
      </w:r>
    </w:p>
    <w:p w14:paraId="1B51BCC7" w14:textId="77777777" w:rsidR="00C42F1F" w:rsidRPr="00C42F1F" w:rsidRDefault="00C42F1F" w:rsidP="00C42F1F">
      <w:pPr>
        <w:widowControl w:val="0"/>
        <w:numPr>
          <w:ilvl w:val="0"/>
          <w:numId w:val="1"/>
        </w:numPr>
        <w:tabs>
          <w:tab w:val="left" w:pos="921"/>
        </w:tabs>
        <w:autoSpaceDE w:val="0"/>
        <w:autoSpaceDN w:val="0"/>
        <w:spacing w:before="7" w:after="0" w:line="240" w:lineRule="auto"/>
        <w:contextualSpacing/>
        <w:rPr>
          <w:rFonts w:ascii="Arial" w:eastAsia="Times New Roman" w:hAnsi="Arial" w:cs="Arial"/>
          <w:szCs w:val="24"/>
          <w:lang w:eastAsia="en-AU"/>
        </w:rPr>
      </w:pPr>
      <w:r w:rsidRPr="00C42F1F">
        <w:rPr>
          <w:rFonts w:ascii="Arial" w:eastAsia="Times New Roman" w:hAnsi="Arial" w:cs="Arial"/>
          <w:szCs w:val="24"/>
          <w:lang w:eastAsia="en-AU"/>
        </w:rPr>
        <w:t>give the Participant the required notice if the Provider needs to end the Service Agreement</w:t>
      </w:r>
      <w:r w:rsidRPr="00C42F1F">
        <w:rPr>
          <w:rFonts w:ascii="Arial" w:eastAsia="Times New Roman" w:hAnsi="Arial" w:cs="Arial"/>
          <w:spacing w:val="-25"/>
          <w:szCs w:val="24"/>
          <w:lang w:eastAsia="en-AU"/>
        </w:rPr>
        <w:t xml:space="preserve"> </w:t>
      </w:r>
      <w:r w:rsidRPr="00C42F1F">
        <w:rPr>
          <w:rFonts w:ascii="Arial" w:eastAsia="Times New Roman" w:hAnsi="Arial" w:cs="Times New Roman"/>
          <w:lang w:eastAsia="en-AU"/>
        </w:rPr>
        <w:t>(see Ending this Service Agreement below)</w:t>
      </w:r>
    </w:p>
    <w:p w14:paraId="29C3D1D8" w14:textId="77777777" w:rsidR="00C42F1F" w:rsidRPr="00C42F1F" w:rsidRDefault="00C42F1F" w:rsidP="00C42F1F">
      <w:pPr>
        <w:widowControl w:val="0"/>
        <w:numPr>
          <w:ilvl w:val="0"/>
          <w:numId w:val="2"/>
        </w:numPr>
        <w:autoSpaceDE w:val="0"/>
        <w:autoSpaceDN w:val="0"/>
        <w:spacing w:before="43" w:after="0" w:line="240" w:lineRule="auto"/>
        <w:rPr>
          <w:rFonts w:ascii="Arial" w:eastAsia="Times New Roman" w:hAnsi="Arial" w:cs="Arial"/>
          <w:szCs w:val="24"/>
          <w:lang w:eastAsia="en-AU"/>
        </w:rPr>
      </w:pPr>
      <w:r w:rsidRPr="00C42F1F">
        <w:rPr>
          <w:rFonts w:ascii="Arial" w:eastAsia="Times New Roman" w:hAnsi="Arial" w:cs="Arial"/>
          <w:szCs w:val="24"/>
          <w:lang w:eastAsia="en-AU"/>
        </w:rPr>
        <w:t>continually inform the Participant of possible risks and benefits associated with achieving their goals</w:t>
      </w:r>
    </w:p>
    <w:p w14:paraId="5856241C" w14:textId="77777777" w:rsidR="00C42F1F" w:rsidRPr="00C42F1F" w:rsidRDefault="00C42F1F" w:rsidP="00C42F1F">
      <w:pPr>
        <w:widowControl w:val="0"/>
        <w:numPr>
          <w:ilvl w:val="0"/>
          <w:numId w:val="2"/>
        </w:numPr>
        <w:autoSpaceDE w:val="0"/>
        <w:autoSpaceDN w:val="0"/>
        <w:spacing w:before="43" w:after="0" w:line="240" w:lineRule="auto"/>
        <w:rPr>
          <w:rFonts w:ascii="Arial" w:eastAsia="Times New Roman" w:hAnsi="Arial" w:cs="Arial"/>
          <w:szCs w:val="24"/>
          <w:lang w:eastAsia="en-AU"/>
        </w:rPr>
      </w:pPr>
      <w:bookmarkStart w:id="1" w:name="_Hlk23782758"/>
      <w:r w:rsidRPr="00C42F1F">
        <w:rPr>
          <w:rFonts w:ascii="Arial" w:eastAsia="Times New Roman" w:hAnsi="Arial" w:cs="Arial"/>
          <w:szCs w:val="24"/>
          <w:lang w:eastAsia="en-AU"/>
        </w:rPr>
        <w:t xml:space="preserve">investigate any incidents that occur and follow </w:t>
      </w:r>
      <w:hyperlink r:id="rId19" w:history="1">
        <w:r w:rsidRPr="00C42F1F">
          <w:rPr>
            <w:rFonts w:ascii="Arial" w:eastAsia="Times New Roman" w:hAnsi="Arial" w:cs="Calibri"/>
            <w:color w:val="0000FF"/>
            <w:szCs w:val="24"/>
            <w:u w:val="single"/>
            <w:lang w:eastAsia="en-AU"/>
          </w:rPr>
          <w:t>NDIS (Incident Management and Reportable Incidents) Rules 2018</w:t>
        </w:r>
      </w:hyperlink>
      <w:r w:rsidRPr="00C42F1F">
        <w:rPr>
          <w:rFonts w:ascii="Arial" w:eastAsia="Times New Roman" w:hAnsi="Arial" w:cs="Arial"/>
          <w:szCs w:val="24"/>
          <w:lang w:eastAsia="en-AU"/>
        </w:rPr>
        <w:t>. This includes including involving the Participant in the investigation and determining actions / outcomes. A copy of XXX’s Incident Management Policy can be provided if requested)</w:t>
      </w:r>
    </w:p>
    <w:bookmarkEnd w:id="1"/>
    <w:p w14:paraId="7BB41B70" w14:textId="77777777" w:rsidR="00C42F1F" w:rsidRPr="00C42F1F" w:rsidRDefault="00C42F1F" w:rsidP="00C42F1F">
      <w:pPr>
        <w:spacing w:before="269" w:after="0" w:line="276" w:lineRule="auto"/>
        <w:ind w:left="200"/>
        <w:rPr>
          <w:rFonts w:ascii="Arial" w:eastAsia="Times New Roman" w:hAnsi="Arial" w:cs="Arial"/>
          <w:b/>
          <w:bCs/>
          <w:i/>
          <w:iCs/>
          <w:lang w:eastAsia="en-AU"/>
        </w:rPr>
      </w:pPr>
      <w:r w:rsidRPr="00C42F1F">
        <w:rPr>
          <w:rFonts w:ascii="Arial" w:eastAsia="Times New Roman" w:hAnsi="Arial" w:cs="Arial"/>
          <w:b/>
          <w:bCs/>
          <w:i/>
          <w:iCs/>
          <w:lang w:eastAsia="en-AU"/>
        </w:rPr>
        <w:t>Agreement from the Participant or their representative is sought to the following Participant responsibilities to ensure the rights of the Participant and the Provider are upheld:</w:t>
      </w:r>
    </w:p>
    <w:p w14:paraId="478D8CA7" w14:textId="77777777" w:rsidR="00C42F1F" w:rsidRPr="00C42F1F" w:rsidRDefault="00C42F1F" w:rsidP="00C42F1F">
      <w:pPr>
        <w:widowControl w:val="0"/>
        <w:numPr>
          <w:ilvl w:val="0"/>
          <w:numId w:val="2"/>
        </w:numPr>
        <w:tabs>
          <w:tab w:val="left" w:pos="921"/>
        </w:tabs>
        <w:autoSpaceDE w:val="0"/>
        <w:autoSpaceDN w:val="0"/>
        <w:spacing w:before="47" w:after="0" w:line="240" w:lineRule="auto"/>
        <w:contextualSpacing/>
        <w:rPr>
          <w:rFonts w:ascii="Arial" w:eastAsia="Times New Roman" w:hAnsi="Arial" w:cs="Arial"/>
          <w:lang w:eastAsia="en-AU"/>
        </w:rPr>
      </w:pPr>
      <w:r w:rsidRPr="00C42F1F">
        <w:rPr>
          <w:rFonts w:ascii="Arial" w:eastAsia="Times New Roman" w:hAnsi="Arial" w:cs="Arial"/>
          <w:iCs/>
          <w:lang w:eastAsia="en-AU"/>
        </w:rPr>
        <w:t>be involved in the</w:t>
      </w:r>
      <w:r w:rsidRPr="00C42F1F">
        <w:rPr>
          <w:rFonts w:ascii="Arial" w:eastAsia="Times New Roman" w:hAnsi="Arial" w:cs="Arial"/>
          <w:lang w:eastAsia="en-AU"/>
        </w:rPr>
        <w:t xml:space="preserve"> development of your </w:t>
      </w:r>
      <w:r w:rsidRPr="00C42F1F">
        <w:rPr>
          <w:rFonts w:ascii="Arial" w:eastAsia="Times New Roman" w:hAnsi="Arial" w:cs="Times New Roman"/>
          <w:lang w:eastAsia="en-AU"/>
        </w:rPr>
        <w:t>Support Plan</w:t>
      </w:r>
      <w:r w:rsidRPr="00C42F1F">
        <w:rPr>
          <w:rFonts w:ascii="Arial" w:eastAsia="Times New Roman" w:hAnsi="Arial" w:cs="Arial"/>
          <w:lang w:eastAsia="en-AU"/>
        </w:rPr>
        <w:t xml:space="preserve">, informing the Provider how you wish your Services/ Supports to be delivered </w:t>
      </w:r>
    </w:p>
    <w:p w14:paraId="1C59AAFA" w14:textId="77777777" w:rsidR="00C42F1F" w:rsidRPr="00C42F1F" w:rsidRDefault="00C42F1F" w:rsidP="00C42F1F">
      <w:pPr>
        <w:widowControl w:val="0"/>
        <w:numPr>
          <w:ilvl w:val="0"/>
          <w:numId w:val="2"/>
        </w:numPr>
        <w:tabs>
          <w:tab w:val="left" w:pos="921"/>
        </w:tabs>
        <w:autoSpaceDE w:val="0"/>
        <w:autoSpaceDN w:val="0"/>
        <w:spacing w:before="47" w:after="0" w:line="240" w:lineRule="auto"/>
        <w:contextualSpacing/>
        <w:rPr>
          <w:rFonts w:ascii="Arial" w:eastAsia="Times New Roman" w:hAnsi="Arial" w:cs="Arial"/>
          <w:lang w:eastAsia="en-AU"/>
        </w:rPr>
      </w:pPr>
      <w:bookmarkStart w:id="2" w:name="_Hlk29817527"/>
      <w:r w:rsidRPr="00C42F1F">
        <w:rPr>
          <w:rFonts w:ascii="Arial" w:eastAsia="Times New Roman" w:hAnsi="Arial" w:cs="Arial"/>
          <w:lang w:eastAsia="en-AU"/>
        </w:rPr>
        <w:t>provide accurate</w:t>
      </w:r>
      <w:r w:rsidRPr="00C42F1F">
        <w:rPr>
          <w:rFonts w:ascii="Arial" w:eastAsia="Times New Roman" w:hAnsi="Arial" w:cs="Arial"/>
          <w:spacing w:val="-2"/>
          <w:lang w:eastAsia="en-AU"/>
        </w:rPr>
        <w:t xml:space="preserve"> </w:t>
      </w:r>
      <w:r w:rsidRPr="00C42F1F">
        <w:rPr>
          <w:rFonts w:ascii="Arial" w:eastAsia="Times New Roman" w:hAnsi="Arial" w:cs="Arial"/>
          <w:lang w:eastAsia="en-AU"/>
        </w:rPr>
        <w:t>information and keep your provider informed of changes to your personal information</w:t>
      </w:r>
    </w:p>
    <w:bookmarkEnd w:id="2"/>
    <w:p w14:paraId="3700F729" w14:textId="77777777" w:rsidR="00C42F1F" w:rsidRPr="00C42F1F" w:rsidRDefault="00C42F1F" w:rsidP="00C42F1F">
      <w:pPr>
        <w:widowControl w:val="0"/>
        <w:numPr>
          <w:ilvl w:val="0"/>
          <w:numId w:val="2"/>
        </w:numPr>
        <w:tabs>
          <w:tab w:val="left" w:pos="921"/>
        </w:tabs>
        <w:autoSpaceDE w:val="0"/>
        <w:autoSpaceDN w:val="0"/>
        <w:spacing w:before="43" w:after="0" w:line="240" w:lineRule="auto"/>
        <w:contextualSpacing/>
        <w:rPr>
          <w:rFonts w:ascii="Arial" w:eastAsia="Times New Roman" w:hAnsi="Arial" w:cs="Arial"/>
          <w:lang w:eastAsia="en-AU"/>
        </w:rPr>
      </w:pPr>
      <w:r w:rsidRPr="00C42F1F">
        <w:rPr>
          <w:rFonts w:ascii="Arial" w:eastAsia="Times New Roman" w:hAnsi="Arial" w:cs="Arial"/>
          <w:lang w:eastAsia="en-AU"/>
        </w:rPr>
        <w:t>inform your Provider if you are receiving other services</w:t>
      </w:r>
      <w:r w:rsidRPr="00C42F1F">
        <w:rPr>
          <w:rFonts w:ascii="Arial" w:eastAsia="Times New Roman" w:hAnsi="Arial" w:cs="Arial"/>
          <w:spacing w:val="-2"/>
          <w:lang w:eastAsia="en-AU"/>
        </w:rPr>
        <w:t xml:space="preserve"> or </w:t>
      </w:r>
      <w:r w:rsidRPr="00C42F1F">
        <w:rPr>
          <w:rFonts w:ascii="Arial" w:eastAsia="Times New Roman" w:hAnsi="Arial" w:cs="Arial"/>
          <w:lang w:eastAsia="en-AU"/>
        </w:rPr>
        <w:t>supports</w:t>
      </w:r>
    </w:p>
    <w:p w14:paraId="3B16BE88" w14:textId="77777777" w:rsidR="00C42F1F" w:rsidRPr="00C42F1F" w:rsidRDefault="00C42F1F" w:rsidP="00C42F1F">
      <w:pPr>
        <w:widowControl w:val="0"/>
        <w:numPr>
          <w:ilvl w:val="0"/>
          <w:numId w:val="2"/>
        </w:numPr>
        <w:tabs>
          <w:tab w:val="left" w:pos="921"/>
        </w:tabs>
        <w:autoSpaceDE w:val="0"/>
        <w:autoSpaceDN w:val="0"/>
        <w:spacing w:before="44" w:after="0" w:line="240" w:lineRule="auto"/>
        <w:contextualSpacing/>
        <w:rPr>
          <w:rFonts w:ascii="Arial" w:eastAsia="Times New Roman" w:hAnsi="Arial" w:cs="Arial"/>
          <w:lang w:eastAsia="en-AU"/>
        </w:rPr>
      </w:pPr>
      <w:r w:rsidRPr="00C42F1F">
        <w:rPr>
          <w:rFonts w:ascii="Arial" w:eastAsia="Times New Roman" w:hAnsi="Arial" w:cs="Arial"/>
          <w:lang w:eastAsia="en-AU"/>
        </w:rPr>
        <w:t xml:space="preserve">use equipment safely – in the </w:t>
      </w:r>
      <w:proofErr w:type="gramStart"/>
      <w:r w:rsidRPr="00C42F1F">
        <w:rPr>
          <w:rFonts w:ascii="Arial" w:eastAsia="Times New Roman" w:hAnsi="Arial" w:cs="Arial"/>
          <w:lang w:eastAsia="en-AU"/>
        </w:rPr>
        <w:t>manner in which</w:t>
      </w:r>
      <w:proofErr w:type="gramEnd"/>
      <w:r w:rsidRPr="00C42F1F">
        <w:rPr>
          <w:rFonts w:ascii="Arial" w:eastAsia="Times New Roman" w:hAnsi="Arial" w:cs="Arial"/>
          <w:lang w:eastAsia="en-AU"/>
        </w:rPr>
        <w:t xml:space="preserve"> you have practiced with </w:t>
      </w:r>
      <w:r w:rsidRPr="00C42F1F">
        <w:rPr>
          <w:rFonts w:ascii="Arial" w:eastAsia="Times New Roman" w:hAnsi="Arial" w:cs="Arial"/>
          <w:shd w:val="clear" w:color="auto" w:fill="FFFFFF"/>
          <w:lang w:eastAsia="en-AU"/>
        </w:rPr>
        <w:t>your</w:t>
      </w:r>
      <w:r w:rsidRPr="00C42F1F">
        <w:rPr>
          <w:rFonts w:ascii="Arial" w:eastAsia="Times New Roman" w:hAnsi="Arial" w:cs="Arial"/>
          <w:spacing w:val="-13"/>
          <w:shd w:val="clear" w:color="auto" w:fill="FFFFFF"/>
          <w:lang w:eastAsia="en-AU"/>
        </w:rPr>
        <w:t xml:space="preserve"> </w:t>
      </w:r>
      <w:r w:rsidRPr="00C42F1F">
        <w:rPr>
          <w:rFonts w:ascii="Arial" w:eastAsia="Times New Roman" w:hAnsi="Arial" w:cs="Arial"/>
          <w:shd w:val="clear" w:color="auto" w:fill="FFFFFF"/>
          <w:lang w:eastAsia="en-AU"/>
        </w:rPr>
        <w:t>Provider</w:t>
      </w:r>
    </w:p>
    <w:p w14:paraId="72982AB0" w14:textId="77777777" w:rsidR="00C42F1F" w:rsidRPr="00C42F1F" w:rsidRDefault="00C42F1F" w:rsidP="00C42F1F">
      <w:pPr>
        <w:widowControl w:val="0"/>
        <w:numPr>
          <w:ilvl w:val="0"/>
          <w:numId w:val="2"/>
        </w:numPr>
        <w:tabs>
          <w:tab w:val="left" w:pos="921"/>
        </w:tabs>
        <w:autoSpaceDE w:val="0"/>
        <w:autoSpaceDN w:val="0"/>
        <w:spacing w:before="12" w:after="0" w:line="271" w:lineRule="auto"/>
        <w:ind w:right="125"/>
        <w:contextualSpacing/>
        <w:rPr>
          <w:rFonts w:ascii="Arial" w:eastAsia="Times New Roman" w:hAnsi="Arial" w:cs="Arial"/>
          <w:lang w:eastAsia="en-AU"/>
        </w:rPr>
      </w:pPr>
      <w:r w:rsidRPr="00C42F1F">
        <w:rPr>
          <w:rFonts w:ascii="Arial" w:eastAsia="Times New Roman" w:hAnsi="Arial" w:cs="Arial"/>
          <w:lang w:eastAsia="en-AU"/>
        </w:rPr>
        <w:t>ensure there are appropriate funds available for claiming services that have been booked and provided. If your Provider is unable to make a claim to NDIA for the provision of a service due to insufficient funds you are responsible for payment</w:t>
      </w:r>
    </w:p>
    <w:p w14:paraId="52AAA67C" w14:textId="77777777" w:rsidR="00C42F1F" w:rsidRPr="00C42F1F" w:rsidRDefault="00C42F1F" w:rsidP="00C42F1F">
      <w:pPr>
        <w:widowControl w:val="0"/>
        <w:numPr>
          <w:ilvl w:val="0"/>
          <w:numId w:val="2"/>
        </w:numPr>
        <w:tabs>
          <w:tab w:val="left" w:pos="921"/>
        </w:tabs>
        <w:autoSpaceDE w:val="0"/>
        <w:autoSpaceDN w:val="0"/>
        <w:spacing w:before="12" w:after="0" w:line="271" w:lineRule="auto"/>
        <w:ind w:right="125"/>
        <w:contextualSpacing/>
        <w:rPr>
          <w:rFonts w:ascii="Arial" w:eastAsia="Times New Roman" w:hAnsi="Arial" w:cs="Arial"/>
          <w:lang w:eastAsia="en-AU"/>
        </w:rPr>
      </w:pPr>
      <w:r w:rsidRPr="00C42F1F">
        <w:rPr>
          <w:rFonts w:ascii="Arial" w:eastAsia="Times New Roman" w:hAnsi="Arial" w:cs="Arial"/>
          <w:lang w:eastAsia="en-AU"/>
        </w:rPr>
        <w:t>treat the Provider with courtesy, respect and</w:t>
      </w:r>
      <w:r w:rsidRPr="00C42F1F">
        <w:rPr>
          <w:rFonts w:ascii="Arial" w:eastAsia="Times New Roman" w:hAnsi="Arial" w:cs="Arial"/>
          <w:spacing w:val="-3"/>
          <w:lang w:eastAsia="en-AU"/>
        </w:rPr>
        <w:t xml:space="preserve"> </w:t>
      </w:r>
      <w:r w:rsidRPr="00C42F1F">
        <w:rPr>
          <w:rFonts w:ascii="Arial" w:eastAsia="Times New Roman" w:hAnsi="Arial" w:cs="Arial"/>
          <w:lang w:eastAsia="en-AU"/>
        </w:rPr>
        <w:t>dignity</w:t>
      </w:r>
    </w:p>
    <w:p w14:paraId="77C1C952" w14:textId="77777777" w:rsidR="00C42F1F" w:rsidRPr="00C42F1F" w:rsidRDefault="00C42F1F" w:rsidP="00C42F1F">
      <w:pPr>
        <w:widowControl w:val="0"/>
        <w:numPr>
          <w:ilvl w:val="0"/>
          <w:numId w:val="2"/>
        </w:numPr>
        <w:tabs>
          <w:tab w:val="left" w:pos="921"/>
        </w:tabs>
        <w:autoSpaceDE w:val="0"/>
        <w:autoSpaceDN w:val="0"/>
        <w:spacing w:before="42" w:after="0" w:line="240" w:lineRule="auto"/>
        <w:contextualSpacing/>
        <w:rPr>
          <w:rFonts w:ascii="Arial" w:eastAsia="Times New Roman" w:hAnsi="Arial" w:cs="Arial"/>
          <w:lang w:eastAsia="en-AU"/>
        </w:rPr>
      </w:pPr>
      <w:r w:rsidRPr="00C42F1F">
        <w:rPr>
          <w:rFonts w:ascii="Arial" w:eastAsia="Times New Roman" w:hAnsi="Arial" w:cs="Arial"/>
          <w:lang w:eastAsia="en-AU"/>
        </w:rPr>
        <w:t xml:space="preserve">provide a safe and smoke-free environment for the Provider to work in if seen </w:t>
      </w:r>
      <w:r w:rsidRPr="00C42F1F">
        <w:rPr>
          <w:rFonts w:ascii="Arial" w:eastAsia="Times New Roman" w:hAnsi="Arial" w:cs="Times New Roman"/>
          <w:szCs w:val="24"/>
          <w:lang w:eastAsia="en-AU"/>
        </w:rPr>
        <w:t>in the community</w:t>
      </w:r>
    </w:p>
    <w:p w14:paraId="60554CAB" w14:textId="77777777" w:rsidR="00C42F1F" w:rsidRPr="00C42F1F" w:rsidRDefault="00C42F1F" w:rsidP="00C42F1F">
      <w:pPr>
        <w:widowControl w:val="0"/>
        <w:numPr>
          <w:ilvl w:val="0"/>
          <w:numId w:val="2"/>
        </w:numPr>
        <w:tabs>
          <w:tab w:val="left" w:pos="921"/>
        </w:tabs>
        <w:autoSpaceDE w:val="0"/>
        <w:autoSpaceDN w:val="0"/>
        <w:spacing w:before="45" w:after="0" w:line="240" w:lineRule="auto"/>
        <w:contextualSpacing/>
        <w:rPr>
          <w:rFonts w:ascii="Arial" w:eastAsia="Times New Roman" w:hAnsi="Arial" w:cs="Arial"/>
          <w:lang w:eastAsia="en-AU"/>
        </w:rPr>
      </w:pPr>
      <w:r w:rsidRPr="00C42F1F">
        <w:rPr>
          <w:rFonts w:ascii="Arial" w:eastAsia="Times New Roman" w:hAnsi="Arial" w:cs="Arial"/>
          <w:lang w:eastAsia="en-AU"/>
        </w:rPr>
        <w:t>talk to the Provider if you have any concerns about the supports being</w:t>
      </w:r>
      <w:r w:rsidRPr="00C42F1F">
        <w:rPr>
          <w:rFonts w:ascii="Arial" w:eastAsia="Times New Roman" w:hAnsi="Arial" w:cs="Arial"/>
          <w:spacing w:val="-20"/>
          <w:lang w:eastAsia="en-AU"/>
        </w:rPr>
        <w:t xml:space="preserve"> </w:t>
      </w:r>
      <w:r w:rsidRPr="00C42F1F">
        <w:rPr>
          <w:rFonts w:ascii="Arial" w:eastAsia="Times New Roman" w:hAnsi="Arial" w:cs="Arial"/>
          <w:lang w:eastAsia="en-AU"/>
        </w:rPr>
        <w:t>provided</w:t>
      </w:r>
    </w:p>
    <w:p w14:paraId="436B1BF4" w14:textId="77777777" w:rsidR="00C42F1F" w:rsidRPr="00C42F1F" w:rsidRDefault="00C42F1F" w:rsidP="00C42F1F">
      <w:pPr>
        <w:widowControl w:val="0"/>
        <w:numPr>
          <w:ilvl w:val="0"/>
          <w:numId w:val="2"/>
        </w:numPr>
        <w:tabs>
          <w:tab w:val="left" w:pos="921"/>
        </w:tabs>
        <w:autoSpaceDE w:val="0"/>
        <w:autoSpaceDN w:val="0"/>
        <w:spacing w:before="43" w:after="0" w:line="268" w:lineRule="auto"/>
        <w:ind w:right="245"/>
        <w:contextualSpacing/>
        <w:rPr>
          <w:rFonts w:ascii="Arial" w:eastAsia="Times New Roman" w:hAnsi="Arial" w:cs="Times New Roman"/>
          <w:szCs w:val="24"/>
          <w:lang w:eastAsia="en-AU"/>
        </w:rPr>
      </w:pPr>
      <w:r w:rsidRPr="00C42F1F">
        <w:rPr>
          <w:rFonts w:ascii="Arial" w:eastAsia="Times New Roman" w:hAnsi="Arial" w:cs="Arial"/>
          <w:lang w:eastAsia="en-AU"/>
        </w:rPr>
        <w:t xml:space="preserve">give the Provider a minimum of two full business </w:t>
      </w:r>
      <w:proofErr w:type="spellStart"/>
      <w:r w:rsidRPr="00C42F1F">
        <w:rPr>
          <w:rFonts w:ascii="Arial" w:eastAsia="Times New Roman" w:hAnsi="Arial" w:cs="Arial"/>
          <w:lang w:eastAsia="en-AU"/>
        </w:rPr>
        <w:t>days notice</w:t>
      </w:r>
      <w:proofErr w:type="spellEnd"/>
      <w:r w:rsidRPr="00C42F1F">
        <w:rPr>
          <w:rFonts w:ascii="Arial" w:eastAsia="Times New Roman" w:hAnsi="Arial" w:cs="Arial"/>
          <w:lang w:eastAsia="en-AU"/>
        </w:rPr>
        <w:t xml:space="preserve"> if you cannot make a scheduled appointment;</w:t>
      </w:r>
      <w:r w:rsidRPr="00C42F1F">
        <w:rPr>
          <w:rFonts w:ascii="Arial" w:eastAsia="Times New Roman" w:hAnsi="Arial" w:cs="Arial"/>
          <w:spacing w:val="-2"/>
          <w:lang w:eastAsia="en-AU"/>
        </w:rPr>
        <w:t xml:space="preserve"> </w:t>
      </w:r>
      <w:r w:rsidRPr="00C42F1F">
        <w:rPr>
          <w:rFonts w:ascii="Arial" w:eastAsia="Times New Roman" w:hAnsi="Arial" w:cs="Arial"/>
          <w:lang w:eastAsia="en-AU"/>
        </w:rPr>
        <w:t>and</w:t>
      </w:r>
      <w:r w:rsidRPr="00C42F1F">
        <w:rPr>
          <w:rFonts w:ascii="Arial" w:eastAsia="Times New Roman" w:hAnsi="Arial" w:cs="Arial"/>
          <w:spacing w:val="-3"/>
          <w:lang w:eastAsia="en-AU"/>
        </w:rPr>
        <w:t xml:space="preserve"> understand </w:t>
      </w:r>
      <w:r w:rsidRPr="00C42F1F">
        <w:rPr>
          <w:rFonts w:ascii="Arial" w:eastAsia="Times New Roman" w:hAnsi="Arial" w:cs="Arial"/>
          <w:lang w:eastAsia="en-AU"/>
        </w:rPr>
        <w:t>if</w:t>
      </w:r>
      <w:r w:rsidRPr="00C42F1F">
        <w:rPr>
          <w:rFonts w:ascii="Arial" w:eastAsia="Times New Roman" w:hAnsi="Arial" w:cs="Arial"/>
          <w:spacing w:val="-3"/>
          <w:lang w:eastAsia="en-AU"/>
        </w:rPr>
        <w:t xml:space="preserve"> </w:t>
      </w:r>
      <w:r w:rsidRPr="00C42F1F">
        <w:rPr>
          <w:rFonts w:ascii="Arial" w:eastAsia="Times New Roman" w:hAnsi="Arial" w:cs="Arial"/>
          <w:lang w:eastAsia="en-AU"/>
        </w:rPr>
        <w:t>the</w:t>
      </w:r>
      <w:r w:rsidRPr="00C42F1F">
        <w:rPr>
          <w:rFonts w:ascii="Arial" w:eastAsia="Times New Roman" w:hAnsi="Arial" w:cs="Arial"/>
          <w:spacing w:val="-3"/>
          <w:lang w:eastAsia="en-AU"/>
        </w:rPr>
        <w:t xml:space="preserve"> </w:t>
      </w:r>
      <w:r w:rsidRPr="00C42F1F">
        <w:rPr>
          <w:rFonts w:ascii="Arial" w:eastAsia="Times New Roman" w:hAnsi="Arial" w:cs="Arial"/>
          <w:lang w:eastAsia="en-AU"/>
        </w:rPr>
        <w:t>notice</w:t>
      </w:r>
      <w:r w:rsidRPr="00C42F1F">
        <w:rPr>
          <w:rFonts w:ascii="Arial" w:eastAsia="Times New Roman" w:hAnsi="Arial" w:cs="Arial"/>
          <w:spacing w:val="-4"/>
          <w:lang w:eastAsia="en-AU"/>
        </w:rPr>
        <w:t xml:space="preserve"> </w:t>
      </w:r>
      <w:r w:rsidRPr="00C42F1F">
        <w:rPr>
          <w:rFonts w:ascii="Arial" w:eastAsia="Times New Roman" w:hAnsi="Arial" w:cs="Arial"/>
          <w:lang w:eastAsia="en-AU"/>
        </w:rPr>
        <w:t>is</w:t>
      </w:r>
      <w:r w:rsidRPr="00C42F1F">
        <w:rPr>
          <w:rFonts w:ascii="Arial" w:eastAsia="Times New Roman" w:hAnsi="Arial" w:cs="Arial"/>
          <w:spacing w:val="-3"/>
          <w:lang w:eastAsia="en-AU"/>
        </w:rPr>
        <w:t xml:space="preserve"> </w:t>
      </w:r>
      <w:r w:rsidRPr="00C42F1F">
        <w:rPr>
          <w:rFonts w:ascii="Arial" w:eastAsia="Times New Roman" w:hAnsi="Arial" w:cs="Arial"/>
          <w:lang w:eastAsia="en-AU"/>
        </w:rPr>
        <w:t>not</w:t>
      </w:r>
      <w:r w:rsidRPr="00C42F1F">
        <w:rPr>
          <w:rFonts w:ascii="Arial" w:eastAsia="Times New Roman" w:hAnsi="Arial" w:cs="Arial"/>
          <w:spacing w:val="-3"/>
          <w:lang w:eastAsia="en-AU"/>
        </w:rPr>
        <w:t xml:space="preserve"> </w:t>
      </w:r>
      <w:r w:rsidRPr="00C42F1F">
        <w:rPr>
          <w:rFonts w:ascii="Arial" w:eastAsia="Times New Roman" w:hAnsi="Arial" w:cs="Arial"/>
          <w:lang w:eastAsia="en-AU"/>
        </w:rPr>
        <w:t>provided</w:t>
      </w:r>
      <w:r w:rsidRPr="00C42F1F">
        <w:rPr>
          <w:rFonts w:ascii="Arial" w:eastAsia="Times New Roman" w:hAnsi="Arial" w:cs="Arial"/>
          <w:spacing w:val="-2"/>
          <w:lang w:eastAsia="en-AU"/>
        </w:rPr>
        <w:t xml:space="preserve"> </w:t>
      </w:r>
      <w:r w:rsidRPr="00C42F1F">
        <w:rPr>
          <w:rFonts w:ascii="Arial" w:eastAsia="Times New Roman" w:hAnsi="Arial" w:cs="Arial"/>
          <w:lang w:eastAsia="en-AU"/>
        </w:rPr>
        <w:t>by</w:t>
      </w:r>
      <w:r w:rsidRPr="00C42F1F">
        <w:rPr>
          <w:rFonts w:ascii="Arial" w:eastAsia="Times New Roman" w:hAnsi="Arial" w:cs="Arial"/>
          <w:spacing w:val="-5"/>
          <w:lang w:eastAsia="en-AU"/>
        </w:rPr>
        <w:t xml:space="preserve"> </w:t>
      </w:r>
      <w:r w:rsidRPr="00C42F1F">
        <w:rPr>
          <w:rFonts w:ascii="Arial" w:eastAsia="Times New Roman" w:hAnsi="Arial" w:cs="Arial"/>
          <w:lang w:eastAsia="en-AU"/>
        </w:rPr>
        <w:t>then,</w:t>
      </w:r>
      <w:r w:rsidRPr="00C42F1F">
        <w:rPr>
          <w:rFonts w:ascii="Arial" w:eastAsia="Times New Roman" w:hAnsi="Arial" w:cs="Arial"/>
          <w:spacing w:val="-4"/>
          <w:lang w:eastAsia="en-AU"/>
        </w:rPr>
        <w:t xml:space="preserve"> </w:t>
      </w:r>
      <w:r w:rsidRPr="00C42F1F">
        <w:rPr>
          <w:rFonts w:ascii="Arial" w:eastAsia="Times New Roman" w:hAnsi="Arial" w:cs="Arial"/>
          <w:lang w:eastAsia="en-AU"/>
        </w:rPr>
        <w:t>the</w:t>
      </w:r>
      <w:r w:rsidRPr="00C42F1F">
        <w:rPr>
          <w:rFonts w:ascii="Arial" w:eastAsia="Times New Roman" w:hAnsi="Arial" w:cs="Arial"/>
          <w:spacing w:val="-3"/>
          <w:lang w:eastAsia="en-AU"/>
        </w:rPr>
        <w:t xml:space="preserve"> </w:t>
      </w:r>
      <w:r w:rsidRPr="00C42F1F">
        <w:rPr>
          <w:rFonts w:ascii="Arial" w:eastAsia="Times New Roman" w:hAnsi="Arial" w:cs="Times New Roman"/>
          <w:szCs w:val="24"/>
          <w:lang w:eastAsia="en-AU"/>
        </w:rPr>
        <w:t xml:space="preserve">Cancellation Policy will apply </w:t>
      </w:r>
    </w:p>
    <w:p w14:paraId="7F1C45B0" w14:textId="77777777" w:rsidR="00C42F1F" w:rsidRPr="00C42F1F" w:rsidRDefault="00C42F1F" w:rsidP="00C42F1F">
      <w:pPr>
        <w:widowControl w:val="0"/>
        <w:numPr>
          <w:ilvl w:val="0"/>
          <w:numId w:val="2"/>
        </w:numPr>
        <w:tabs>
          <w:tab w:val="left" w:pos="921"/>
        </w:tabs>
        <w:autoSpaceDE w:val="0"/>
        <w:autoSpaceDN w:val="0"/>
        <w:spacing w:before="43" w:after="0" w:line="268" w:lineRule="auto"/>
        <w:ind w:right="245"/>
        <w:contextualSpacing/>
        <w:rPr>
          <w:rFonts w:ascii="Arial" w:eastAsia="Times New Roman" w:hAnsi="Arial" w:cs="Times New Roman"/>
          <w:szCs w:val="24"/>
          <w:lang w:eastAsia="en-AU"/>
        </w:rPr>
      </w:pPr>
      <w:r w:rsidRPr="00C42F1F">
        <w:rPr>
          <w:rFonts w:ascii="Arial" w:eastAsia="Times New Roman" w:hAnsi="Arial" w:cs="Arial"/>
          <w:lang w:eastAsia="en-AU"/>
        </w:rPr>
        <w:t>give the Provider the required notice if you need to end the Service Agreement</w:t>
      </w:r>
      <w:r w:rsidRPr="00C42F1F">
        <w:rPr>
          <w:rFonts w:ascii="Arial" w:eastAsia="Times New Roman" w:hAnsi="Arial" w:cs="Arial"/>
          <w:spacing w:val="-25"/>
          <w:lang w:eastAsia="en-AU"/>
        </w:rPr>
        <w:t xml:space="preserve"> </w:t>
      </w:r>
    </w:p>
    <w:p w14:paraId="7AAA8046" w14:textId="77777777" w:rsidR="00C42F1F" w:rsidRPr="00C42F1F" w:rsidRDefault="00C42F1F" w:rsidP="00C42F1F">
      <w:pPr>
        <w:widowControl w:val="0"/>
        <w:numPr>
          <w:ilvl w:val="0"/>
          <w:numId w:val="2"/>
        </w:numPr>
        <w:tabs>
          <w:tab w:val="left" w:pos="921"/>
        </w:tabs>
        <w:autoSpaceDE w:val="0"/>
        <w:autoSpaceDN w:val="0"/>
        <w:spacing w:before="45" w:after="0" w:line="271" w:lineRule="auto"/>
        <w:ind w:right="177"/>
        <w:contextualSpacing/>
        <w:rPr>
          <w:rFonts w:ascii="Arial" w:eastAsia="Times New Roman" w:hAnsi="Arial" w:cs="Arial"/>
          <w:lang w:eastAsia="en-AU"/>
        </w:rPr>
      </w:pPr>
      <w:r w:rsidRPr="00C42F1F">
        <w:rPr>
          <w:rFonts w:ascii="Arial" w:eastAsia="Times New Roman" w:hAnsi="Arial" w:cs="Arial"/>
          <w:lang w:eastAsia="en-AU"/>
        </w:rPr>
        <w:t>let the Provider know immediately if your NDIS plan is suspended or replaced by a new NDIS plan or you stop being a Participant in the</w:t>
      </w:r>
      <w:r w:rsidRPr="00C42F1F">
        <w:rPr>
          <w:rFonts w:ascii="Arial" w:eastAsia="Times New Roman" w:hAnsi="Arial" w:cs="Arial"/>
          <w:spacing w:val="-9"/>
          <w:lang w:eastAsia="en-AU"/>
        </w:rPr>
        <w:t xml:space="preserve"> </w:t>
      </w:r>
      <w:r w:rsidRPr="00C42F1F">
        <w:rPr>
          <w:rFonts w:ascii="Arial" w:eastAsia="Times New Roman" w:hAnsi="Arial" w:cs="Arial"/>
          <w:lang w:eastAsia="en-AU"/>
        </w:rPr>
        <w:t>NDIS</w:t>
      </w:r>
    </w:p>
    <w:p w14:paraId="7A07E9B3" w14:textId="77777777" w:rsidR="00C42F1F" w:rsidRPr="00C42F1F" w:rsidRDefault="00C42F1F" w:rsidP="00C42F1F">
      <w:pPr>
        <w:widowControl w:val="0"/>
        <w:numPr>
          <w:ilvl w:val="0"/>
          <w:numId w:val="2"/>
        </w:numPr>
        <w:tabs>
          <w:tab w:val="left" w:pos="921"/>
        </w:tabs>
        <w:autoSpaceDE w:val="0"/>
        <w:autoSpaceDN w:val="0"/>
        <w:spacing w:before="45" w:after="0" w:line="271" w:lineRule="auto"/>
        <w:ind w:right="177"/>
        <w:contextualSpacing/>
        <w:rPr>
          <w:rFonts w:ascii="Arial" w:eastAsia="Times New Roman" w:hAnsi="Arial" w:cs="Arial"/>
          <w:lang w:eastAsia="en-AU"/>
        </w:rPr>
      </w:pPr>
      <w:r w:rsidRPr="00C42F1F">
        <w:rPr>
          <w:rFonts w:ascii="Arial" w:eastAsia="Times New Roman" w:hAnsi="Arial" w:cs="Arial"/>
          <w:lang w:eastAsia="en-AU"/>
        </w:rPr>
        <w:t xml:space="preserve">give the Provider feedback or lodge a complaint if you are dissatisfied with the service or the way it is delivered </w:t>
      </w:r>
    </w:p>
    <w:p w14:paraId="1C9D6400" w14:textId="77777777" w:rsidR="00C42F1F" w:rsidRPr="00C42F1F" w:rsidRDefault="00C42F1F" w:rsidP="00C42F1F">
      <w:pPr>
        <w:widowControl w:val="0"/>
        <w:numPr>
          <w:ilvl w:val="0"/>
          <w:numId w:val="2"/>
        </w:numPr>
        <w:tabs>
          <w:tab w:val="left" w:pos="921"/>
        </w:tabs>
        <w:autoSpaceDE w:val="0"/>
        <w:autoSpaceDN w:val="0"/>
        <w:spacing w:before="45" w:after="0" w:line="271" w:lineRule="auto"/>
        <w:ind w:right="177"/>
        <w:contextualSpacing/>
        <w:rPr>
          <w:rFonts w:ascii="Arial" w:eastAsia="Times New Roman" w:hAnsi="Arial" w:cs="Arial"/>
          <w:lang w:eastAsia="en-AU"/>
        </w:rPr>
      </w:pPr>
      <w:r w:rsidRPr="00C42F1F">
        <w:rPr>
          <w:rFonts w:ascii="Arial" w:eastAsia="Times New Roman" w:hAnsi="Arial" w:cs="Arial"/>
          <w:lang w:eastAsia="en-AU"/>
        </w:rPr>
        <w:t>discuss your concerns regarding risks associated with achieving your Support Plan</w:t>
      </w:r>
    </w:p>
    <w:p w14:paraId="5D122419" w14:textId="77777777" w:rsidR="00C42F1F" w:rsidRPr="00C42F1F" w:rsidRDefault="00C42F1F" w:rsidP="00C42F1F">
      <w:pPr>
        <w:widowControl w:val="0"/>
        <w:numPr>
          <w:ilvl w:val="0"/>
          <w:numId w:val="2"/>
        </w:numPr>
        <w:tabs>
          <w:tab w:val="left" w:pos="921"/>
        </w:tabs>
        <w:autoSpaceDE w:val="0"/>
        <w:autoSpaceDN w:val="0"/>
        <w:spacing w:before="45" w:after="0" w:line="271" w:lineRule="auto"/>
        <w:ind w:right="177"/>
        <w:contextualSpacing/>
        <w:rPr>
          <w:rFonts w:ascii="Arial" w:eastAsia="Times New Roman" w:hAnsi="Arial" w:cs="Arial"/>
          <w:lang w:eastAsia="en-AU"/>
        </w:rPr>
      </w:pPr>
      <w:r w:rsidRPr="00C42F1F">
        <w:rPr>
          <w:rFonts w:ascii="Arial" w:eastAsia="Times New Roman" w:hAnsi="Arial" w:cs="Arial"/>
          <w:lang w:eastAsia="en-AU"/>
        </w:rPr>
        <w:t>request a copy of any of our Policies if further information is required.</w:t>
      </w:r>
    </w:p>
    <w:p w14:paraId="1BFFB398" w14:textId="77777777" w:rsidR="00C42F1F" w:rsidRPr="00C42F1F" w:rsidRDefault="00C42F1F" w:rsidP="00C42F1F">
      <w:pPr>
        <w:keepNext/>
        <w:keepLines/>
        <w:spacing w:before="40" w:after="0" w:line="276" w:lineRule="auto"/>
        <w:outlineLvl w:val="1"/>
        <w:rPr>
          <w:rFonts w:ascii="Calibri" w:eastAsia="Times New Roman" w:hAnsi="Calibri" w:cs="Times New Roman"/>
          <w:color w:val="365F91"/>
          <w:sz w:val="26"/>
          <w:szCs w:val="26"/>
          <w:lang w:eastAsia="en-AU"/>
        </w:rPr>
      </w:pPr>
      <w:r w:rsidRPr="00C42F1F">
        <w:rPr>
          <w:rFonts w:ascii="Calibri" w:eastAsia="Times New Roman" w:hAnsi="Calibri" w:cs="Times New Roman"/>
          <w:color w:val="365F91"/>
          <w:sz w:val="26"/>
          <w:szCs w:val="26"/>
          <w:lang w:eastAsia="en-AU"/>
        </w:rPr>
        <w:t xml:space="preserve">Outcome </w:t>
      </w:r>
    </w:p>
    <w:p w14:paraId="3B997FE6" w14:textId="77777777" w:rsidR="00C42F1F" w:rsidRPr="00C42F1F" w:rsidRDefault="00C42F1F" w:rsidP="00C42F1F">
      <w:pPr>
        <w:spacing w:after="0" w:line="276" w:lineRule="auto"/>
        <w:rPr>
          <w:rFonts w:ascii="Arial" w:eastAsia="Times New Roman" w:hAnsi="Arial" w:cs="Times New Roman"/>
          <w:lang w:eastAsia="en-AU"/>
        </w:rPr>
      </w:pPr>
      <w:r w:rsidRPr="00C42F1F">
        <w:rPr>
          <w:rFonts w:ascii="Arial" w:eastAsia="Times New Roman" w:hAnsi="Arial" w:cs="Times New Roman"/>
          <w:lang w:eastAsia="en-AU"/>
        </w:rPr>
        <w:t xml:space="preserve">All Participants are made aware of their Rights and Responsibilities via their Service Agreement prior to the commencement of services. </w:t>
      </w:r>
    </w:p>
    <w:p w14:paraId="0ACC5E71" w14:textId="77777777" w:rsidR="00C42F1F" w:rsidRPr="00C42F1F" w:rsidRDefault="00C42F1F" w:rsidP="00C42F1F">
      <w:pPr>
        <w:spacing w:after="0" w:line="276" w:lineRule="auto"/>
        <w:rPr>
          <w:rFonts w:ascii="Arial" w:eastAsia="Times New Roman" w:hAnsi="Arial" w:cs="Times New Roman"/>
          <w:lang w:eastAsia="en-AU"/>
        </w:rPr>
      </w:pPr>
    </w:p>
    <w:p w14:paraId="5D4FDE41" w14:textId="77777777" w:rsidR="00C42F1F" w:rsidRPr="00C42F1F" w:rsidRDefault="00C42F1F" w:rsidP="00C42F1F">
      <w:pPr>
        <w:spacing w:after="0" w:line="276" w:lineRule="auto"/>
        <w:rPr>
          <w:rFonts w:ascii="Arial" w:eastAsia="Times New Roman" w:hAnsi="Arial" w:cs="Times New Roman"/>
          <w:lang w:eastAsia="en-AU"/>
        </w:rPr>
      </w:pPr>
      <w:r w:rsidRPr="00C42F1F">
        <w:rPr>
          <w:rFonts w:ascii="Arial" w:eastAsia="Times New Roman" w:hAnsi="Arial" w:cs="Times New Roman"/>
          <w:lang w:eastAsia="en-AU"/>
        </w:rPr>
        <w:t>The Participant will receive supports that promote and respect their legal and human rights and enables them to</w:t>
      </w:r>
      <w:r w:rsidRPr="00C42F1F">
        <w:rPr>
          <w:rFonts w:ascii="Arial" w:eastAsia="Times New Roman" w:hAnsi="Arial" w:cs="Times New Roman"/>
          <w:spacing w:val="-29"/>
          <w:lang w:eastAsia="en-AU"/>
        </w:rPr>
        <w:t xml:space="preserve"> </w:t>
      </w:r>
      <w:r w:rsidRPr="00C42F1F">
        <w:rPr>
          <w:rFonts w:ascii="Arial" w:eastAsia="Times New Roman" w:hAnsi="Arial" w:cs="Times New Roman"/>
          <w:lang w:eastAsia="en-AU"/>
        </w:rPr>
        <w:t>exercise choice.</w:t>
      </w:r>
    </w:p>
    <w:p w14:paraId="5C0E4F35" w14:textId="77777777" w:rsidR="00C42F1F" w:rsidRPr="00C42F1F" w:rsidRDefault="00C42F1F" w:rsidP="00C42F1F">
      <w:pPr>
        <w:spacing w:after="0" w:line="276" w:lineRule="auto"/>
        <w:rPr>
          <w:rFonts w:ascii="Arial" w:eastAsia="Times New Roman" w:hAnsi="Arial" w:cs="Times New Roman"/>
        </w:rPr>
      </w:pPr>
    </w:p>
    <w:p w14:paraId="2C019E2A" w14:textId="77777777" w:rsidR="00C42F1F" w:rsidRPr="00C42F1F" w:rsidRDefault="00C42F1F" w:rsidP="00C42F1F">
      <w:pPr>
        <w:keepNext/>
        <w:keepLines/>
        <w:spacing w:before="40" w:after="0" w:line="276" w:lineRule="auto"/>
        <w:outlineLvl w:val="1"/>
        <w:rPr>
          <w:rFonts w:ascii="Calibri" w:eastAsia="Times New Roman" w:hAnsi="Calibri" w:cs="Times New Roman"/>
          <w:color w:val="365F91"/>
          <w:sz w:val="26"/>
          <w:szCs w:val="26"/>
          <w:lang w:eastAsia="en-AU"/>
        </w:rPr>
      </w:pPr>
      <w:r w:rsidRPr="00C42F1F">
        <w:rPr>
          <w:rFonts w:ascii="Calibri" w:eastAsia="Times New Roman" w:hAnsi="Calibri" w:cs="Times New Roman"/>
          <w:color w:val="365F91"/>
          <w:sz w:val="26"/>
          <w:szCs w:val="26"/>
          <w:lang w:eastAsia="en-AU"/>
        </w:rPr>
        <w:lastRenderedPageBreak/>
        <w:t>Procedures</w:t>
      </w:r>
    </w:p>
    <w:p w14:paraId="551D790A" w14:textId="77777777" w:rsidR="00C42F1F" w:rsidRPr="00C42F1F" w:rsidRDefault="00C42F1F" w:rsidP="00C42F1F">
      <w:pPr>
        <w:spacing w:after="0" w:line="276" w:lineRule="auto"/>
        <w:rPr>
          <w:rFonts w:ascii="Arial" w:eastAsia="Times New Roman" w:hAnsi="Arial" w:cs="Times New Roman"/>
          <w:lang w:eastAsia="en-AU"/>
        </w:rPr>
      </w:pPr>
    </w:p>
    <w:p w14:paraId="66B94EEB" w14:textId="77777777" w:rsidR="00C42F1F" w:rsidRPr="00C42F1F" w:rsidRDefault="00C42F1F" w:rsidP="00C42F1F">
      <w:pPr>
        <w:numPr>
          <w:ilvl w:val="0"/>
          <w:numId w:val="3"/>
        </w:numPr>
        <w:autoSpaceDE w:val="0"/>
        <w:autoSpaceDN w:val="0"/>
        <w:adjustRightInd w:val="0"/>
        <w:spacing w:after="60" w:line="276" w:lineRule="auto"/>
        <w:contextualSpacing/>
        <w:jc w:val="both"/>
        <w:rPr>
          <w:rFonts w:ascii="Arial" w:eastAsia="Times New Roman" w:hAnsi="Arial" w:cs="Times New Roman"/>
          <w:bCs/>
          <w:lang w:eastAsia="en-AU"/>
        </w:rPr>
      </w:pPr>
      <w:r w:rsidRPr="00C42F1F">
        <w:rPr>
          <w:rFonts w:ascii="Arial" w:eastAsia="Times New Roman" w:hAnsi="Arial" w:cs="Times New Roman"/>
          <w:bCs/>
          <w:lang w:eastAsia="en-AU"/>
        </w:rPr>
        <w:t xml:space="preserve">Participant’s rights will be central when developing and reviewing supporting policies </w:t>
      </w:r>
    </w:p>
    <w:p w14:paraId="6E1588DA" w14:textId="77777777" w:rsidR="00C42F1F" w:rsidRPr="00C42F1F" w:rsidRDefault="00C42F1F" w:rsidP="00C42F1F">
      <w:pPr>
        <w:numPr>
          <w:ilvl w:val="0"/>
          <w:numId w:val="3"/>
        </w:numPr>
        <w:autoSpaceDE w:val="0"/>
        <w:autoSpaceDN w:val="0"/>
        <w:adjustRightInd w:val="0"/>
        <w:spacing w:after="60" w:line="276" w:lineRule="auto"/>
        <w:contextualSpacing/>
        <w:jc w:val="both"/>
        <w:rPr>
          <w:rFonts w:ascii="Arial" w:eastAsia="Times New Roman" w:hAnsi="Arial" w:cs="Times New Roman"/>
          <w:bCs/>
          <w:lang w:eastAsia="en-AU"/>
        </w:rPr>
      </w:pPr>
      <w:r w:rsidRPr="00C42F1F">
        <w:rPr>
          <w:rFonts w:ascii="Arial" w:eastAsia="Times New Roman" w:hAnsi="Arial" w:cs="Times New Roman"/>
          <w:lang w:eastAsia="en-AU"/>
        </w:rPr>
        <w:t xml:space="preserve">Staff will receive training on participant’s rights and responsibilities at induction and on a regular and on-going basis </w:t>
      </w:r>
    </w:p>
    <w:p w14:paraId="4B2FFA39" w14:textId="77777777" w:rsidR="00C42F1F" w:rsidRPr="00C42F1F" w:rsidRDefault="00C42F1F" w:rsidP="00C42F1F">
      <w:pPr>
        <w:numPr>
          <w:ilvl w:val="0"/>
          <w:numId w:val="4"/>
        </w:numPr>
        <w:spacing w:after="0" w:line="276" w:lineRule="auto"/>
        <w:rPr>
          <w:rFonts w:ascii="Arial" w:eastAsia="Times New Roman" w:hAnsi="Arial" w:cs="Times New Roman"/>
          <w:lang w:eastAsia="en-AU"/>
        </w:rPr>
      </w:pPr>
      <w:r w:rsidRPr="00C42F1F">
        <w:rPr>
          <w:rFonts w:ascii="Arial" w:eastAsia="Times New Roman" w:hAnsi="Arial" w:cs="Times New Roman"/>
          <w:lang w:eastAsia="en-AU"/>
        </w:rPr>
        <w:t xml:space="preserve">Participant Rights and Responsibilities are reviewed at least </w:t>
      </w:r>
      <w:proofErr w:type="gramStart"/>
      <w:r w:rsidRPr="00C42F1F">
        <w:rPr>
          <w:rFonts w:ascii="Arial" w:eastAsia="Times New Roman" w:hAnsi="Arial" w:cs="Times New Roman"/>
          <w:lang w:eastAsia="en-AU"/>
        </w:rPr>
        <w:t>annually</w:t>
      </w:r>
      <w:proofErr w:type="gramEnd"/>
      <w:r w:rsidRPr="00C42F1F">
        <w:rPr>
          <w:rFonts w:ascii="Arial" w:eastAsia="Times New Roman" w:hAnsi="Arial" w:cs="Times New Roman"/>
          <w:lang w:eastAsia="en-AU"/>
        </w:rPr>
        <w:t xml:space="preserve"> and changes are made to the Service Agreement to reflect these changes as / if required. Participants are informed of any changes</w:t>
      </w:r>
    </w:p>
    <w:p w14:paraId="0A9F2D42" w14:textId="77777777" w:rsidR="00C42F1F" w:rsidRPr="00C42F1F" w:rsidRDefault="00C42F1F" w:rsidP="00C42F1F">
      <w:pPr>
        <w:numPr>
          <w:ilvl w:val="0"/>
          <w:numId w:val="4"/>
        </w:numPr>
        <w:spacing w:after="0" w:line="276" w:lineRule="auto"/>
        <w:rPr>
          <w:rFonts w:ascii="Arial" w:eastAsia="Times New Roman" w:hAnsi="Arial" w:cs="Times New Roman"/>
          <w:lang w:eastAsia="en-AU"/>
        </w:rPr>
      </w:pPr>
      <w:proofErr w:type="gramStart"/>
      <w:r w:rsidRPr="00C42F1F">
        <w:rPr>
          <w:rFonts w:ascii="Arial" w:eastAsia="Times New Roman" w:hAnsi="Arial" w:cs="Times New Roman"/>
          <w:lang w:eastAsia="en-AU"/>
        </w:rPr>
        <w:t>Participants  receive</w:t>
      </w:r>
      <w:proofErr w:type="gramEnd"/>
      <w:r w:rsidRPr="00C42F1F">
        <w:rPr>
          <w:rFonts w:ascii="Arial" w:eastAsia="Times New Roman" w:hAnsi="Arial" w:cs="Times New Roman"/>
          <w:lang w:eastAsia="en-AU"/>
        </w:rPr>
        <w:t xml:space="preserve"> information about their rights and responsibilities prior to the provision of supports via their Service Agreement</w:t>
      </w:r>
    </w:p>
    <w:p w14:paraId="1797FA92" w14:textId="77777777" w:rsidR="00C42F1F" w:rsidRPr="00C42F1F" w:rsidRDefault="00C42F1F" w:rsidP="00C42F1F">
      <w:pPr>
        <w:numPr>
          <w:ilvl w:val="0"/>
          <w:numId w:val="4"/>
        </w:numPr>
        <w:spacing w:after="0" w:line="276" w:lineRule="auto"/>
        <w:rPr>
          <w:rFonts w:ascii="Arial" w:eastAsia="Times New Roman" w:hAnsi="Arial" w:cs="Times New Roman"/>
          <w:lang w:eastAsia="en-AU"/>
        </w:rPr>
      </w:pPr>
      <w:r w:rsidRPr="00C42F1F">
        <w:rPr>
          <w:rFonts w:ascii="Arial" w:eastAsia="Times New Roman" w:hAnsi="Arial" w:cs="Times New Roman"/>
          <w:lang w:eastAsia="en-AU"/>
        </w:rPr>
        <w:t>The Allied Health Professional (AHP) goes through Rights and Responsibilities with the Participant as per the Service Agreement at the time of the initial assessment. The AHP endeavours to ensure the Participant understands the information by using appropriate communication and interpreters if required. If the AHP is uncertain the participant understands their rights and responsibilities they will seek consent to talk with a trusted decision maker, family member or advocate.</w:t>
      </w:r>
    </w:p>
    <w:p w14:paraId="3C74725B" w14:textId="77777777" w:rsidR="00C42F1F" w:rsidRPr="00C42F1F" w:rsidRDefault="00C42F1F" w:rsidP="00C42F1F">
      <w:pPr>
        <w:spacing w:after="0" w:line="276" w:lineRule="auto"/>
        <w:rPr>
          <w:rFonts w:ascii="Arial" w:eastAsia="Times New Roman" w:hAnsi="Arial" w:cs="Times New Roman"/>
          <w:sz w:val="16"/>
          <w:szCs w:val="16"/>
          <w:lang w:eastAsia="en-AU"/>
        </w:rPr>
      </w:pPr>
    </w:p>
    <w:p w14:paraId="5A53D331" w14:textId="77777777" w:rsidR="00C42F1F" w:rsidRPr="00C42F1F" w:rsidRDefault="00C42F1F" w:rsidP="00C42F1F">
      <w:pPr>
        <w:spacing w:after="0" w:line="276" w:lineRule="auto"/>
        <w:rPr>
          <w:rFonts w:ascii="Arial" w:eastAsia="Times New Roman" w:hAnsi="Arial" w:cs="Times New Roman"/>
          <w:lang w:eastAsia="en-AU"/>
        </w:rPr>
      </w:pPr>
    </w:p>
    <w:p w14:paraId="1D005F88" w14:textId="77777777" w:rsidR="0014305C" w:rsidRDefault="00C42F1F"/>
    <w:sectPr w:rsidR="0014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7589"/>
    <w:multiLevelType w:val="hybridMultilevel"/>
    <w:tmpl w:val="E2961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814700"/>
    <w:multiLevelType w:val="hybridMultilevel"/>
    <w:tmpl w:val="9164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3B0ADE"/>
    <w:multiLevelType w:val="hybridMultilevel"/>
    <w:tmpl w:val="2B26C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1F"/>
    <w:rsid w:val="00C42F1F"/>
    <w:rsid w:val="00D20EDC"/>
    <w:rsid w:val="00E4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9E8B"/>
  <w15:chartTrackingRefBased/>
  <w15:docId w15:val="{8193104C-484A-4C24-A71F-55977F90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5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advocacyfinder.dss.gov.au/disability/ndap/" TargetMode="External"/><Relationship Id="rId13" Type="http://schemas.openxmlformats.org/officeDocument/2006/relationships/hyperlink" Target="https://advocacywa.org.au/" TargetMode="External"/><Relationship Id="rId18" Type="http://schemas.openxmlformats.org/officeDocument/2006/relationships/hyperlink" Target="http://www.comlaw.gov.au/Current/C2013A00020/Enab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ras.com.au/" TargetMode="External"/><Relationship Id="rId17" Type="http://schemas.openxmlformats.org/officeDocument/2006/relationships/hyperlink" Target="https://www.ndis.gov.au/about-us/governance/legislation" TargetMode="External"/><Relationship Id="rId2" Type="http://schemas.openxmlformats.org/officeDocument/2006/relationships/customXml" Target="../customXml/item2.xml"/><Relationship Id="rId16" Type="http://schemas.openxmlformats.org/officeDocument/2006/relationships/hyperlink" Target="https://www.ndis.gov.au/about-us/governance/legisl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vocacytasmania.org.au/" TargetMode="External"/><Relationship Id="rId5" Type="http://schemas.openxmlformats.org/officeDocument/2006/relationships/styles" Target="styles.xml"/><Relationship Id="rId15" Type="http://schemas.openxmlformats.org/officeDocument/2006/relationships/hyperlink" Target="http://www.adacas.org.au/" TargetMode="External"/><Relationship Id="rId10" Type="http://schemas.openxmlformats.org/officeDocument/2006/relationships/hyperlink" Target="https://www.qai.org.au/" TargetMode="External"/><Relationship Id="rId19" Type="http://schemas.openxmlformats.org/officeDocument/2006/relationships/hyperlink" Target="https://www.ndiscommission.gov.au/providers/incident-management-and-reportable-incidents" TargetMode="External"/><Relationship Id="rId4" Type="http://schemas.openxmlformats.org/officeDocument/2006/relationships/numbering" Target="numbering.xml"/><Relationship Id="rId9" Type="http://schemas.openxmlformats.org/officeDocument/2006/relationships/hyperlink" Target="https://da.org.au/" TargetMode="External"/><Relationship Id="rId14" Type="http://schemas.openxmlformats.org/officeDocument/2006/relationships/hyperlink" Target="http://www.adac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85180-61EC-40B5-B365-059C50A6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5C0AA-4439-4069-B8B8-6D9DB24E8957}">
  <ds:schemaRefs>
    <ds:schemaRef ds:uri="http://schemas.microsoft.com/sharepoint/v3/contenttype/forms"/>
  </ds:schemaRefs>
</ds:datastoreItem>
</file>

<file path=customXml/itemProps3.xml><?xml version="1.0" encoding="utf-8"?>
<ds:datastoreItem xmlns:ds="http://schemas.openxmlformats.org/officeDocument/2006/customXml" ds:itemID="{07854B72-83FD-48D9-B76E-3603FC9A4A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Farrar</dc:creator>
  <cp:keywords/>
  <dc:description/>
  <cp:lastModifiedBy>Karen Farrar</cp:lastModifiedBy>
  <cp:revision>1</cp:revision>
  <dcterms:created xsi:type="dcterms:W3CDTF">2020-04-25T07:50:00Z</dcterms:created>
  <dcterms:modified xsi:type="dcterms:W3CDTF">2020-04-25T07:51:00Z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